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8C8" w:rsidRDefault="005958C8" w:rsidP="00425A92">
      <w:pPr>
        <w:rPr>
          <w:rFonts w:ascii="Times New Roman" w:hAnsi="Times New Roman" w:cs="Times New Roman"/>
          <w:sz w:val="24"/>
          <w:szCs w:val="24"/>
        </w:rPr>
      </w:pPr>
    </w:p>
    <w:p w:rsidR="00425A92" w:rsidRDefault="00425A92" w:rsidP="00425A92">
      <w:pPr>
        <w:pStyle w:val="NormalWeb"/>
        <w:spacing w:before="0" w:beforeAutospacing="0" w:after="60" w:afterAutospacing="0"/>
        <w:jc w:val="center"/>
        <w:rPr>
          <w:rFonts w:ascii="Arial" w:hAnsi="Arial" w:cs="Arial"/>
          <w:color w:val="000000"/>
          <w:sz w:val="52"/>
          <w:szCs w:val="52"/>
        </w:rPr>
      </w:pPr>
      <w:r>
        <w:rPr>
          <w:rFonts w:ascii="Arial" w:hAnsi="Arial" w:cs="Arial"/>
          <w:color w:val="000000"/>
          <w:sz w:val="52"/>
          <w:szCs w:val="52"/>
        </w:rPr>
        <w:t>Research Report Team 13 (ATOS Blockchain Team 1)</w:t>
      </w:r>
    </w:p>
    <w:p w:rsidR="005958C8" w:rsidRDefault="005958C8" w:rsidP="005958C8">
      <w:pPr>
        <w:pStyle w:val="Heading1"/>
        <w:rPr>
          <w:rFonts w:ascii="Arial" w:hAnsi="Arial" w:cs="Arial"/>
          <w:b w:val="0"/>
          <w:bCs w:val="0"/>
          <w:color w:val="000000"/>
          <w:kern w:val="0"/>
          <w:sz w:val="52"/>
          <w:szCs w:val="52"/>
        </w:rPr>
      </w:pPr>
      <w:r w:rsidRPr="005958C8">
        <w:rPr>
          <w:rFonts w:ascii="Arial" w:hAnsi="Arial" w:cs="Arial"/>
          <w:b w:val="0"/>
          <w:bCs w:val="0"/>
          <w:color w:val="000000"/>
          <w:kern w:val="0"/>
          <w:sz w:val="52"/>
          <w:szCs w:val="52"/>
        </w:rPr>
        <w:t>Contents:</w:t>
      </w:r>
    </w:p>
    <w:p w:rsidR="005F5C79" w:rsidRDefault="005F5C79" w:rsidP="005F5C79">
      <w:pPr>
        <w:pStyle w:val="Heading3"/>
      </w:pPr>
      <w:r>
        <w:t xml:space="preserve">Section 1: Blockchain </w:t>
      </w:r>
    </w:p>
    <w:p w:rsidR="005F5C79" w:rsidRDefault="005F5C79" w:rsidP="005F5C79">
      <w:pPr>
        <w:pStyle w:val="ListParagraph"/>
        <w:numPr>
          <w:ilvl w:val="1"/>
          <w:numId w:val="43"/>
        </w:numPr>
      </w:pPr>
      <w:r>
        <w:t>An Overview of Blockchain</w:t>
      </w:r>
    </w:p>
    <w:p w:rsidR="005F5C79" w:rsidRDefault="005F5C79" w:rsidP="005F5C79">
      <w:pPr>
        <w:pStyle w:val="ListParagraph"/>
        <w:numPr>
          <w:ilvl w:val="1"/>
          <w:numId w:val="43"/>
        </w:numPr>
      </w:pPr>
      <w:r>
        <w:t>A comparison of the blockchain platforms</w:t>
      </w:r>
    </w:p>
    <w:p w:rsidR="005F5C79" w:rsidRDefault="005F5C79" w:rsidP="005F5C79">
      <w:pPr>
        <w:pStyle w:val="Heading3"/>
      </w:pPr>
      <w:r>
        <w:t>Section 2: Ethereum</w:t>
      </w:r>
    </w:p>
    <w:p w:rsidR="005F5C79" w:rsidRDefault="005F5C79" w:rsidP="005F5C79">
      <w:r>
        <w:tab/>
        <w:t>2.1 What are smart contracts</w:t>
      </w:r>
    </w:p>
    <w:p w:rsidR="005F5C79" w:rsidRDefault="005F5C79" w:rsidP="005F5C79">
      <w:r>
        <w:tab/>
        <w:t>2.2 The Solidity language</w:t>
      </w:r>
    </w:p>
    <w:p w:rsidR="005F5C79" w:rsidRDefault="005F5C79" w:rsidP="005F5C79">
      <w:r>
        <w:t xml:space="preserve">Section 3: Technical Design </w:t>
      </w:r>
      <w:proofErr w:type="spellStart"/>
      <w:r>
        <w:t>Chocies</w:t>
      </w:r>
      <w:proofErr w:type="spellEnd"/>
    </w:p>
    <w:p w:rsidR="005F5C79" w:rsidRDefault="005F5C79" w:rsidP="005F5C79">
      <w:r>
        <w:tab/>
        <w:t>3.1 Web app vs Native app</w:t>
      </w:r>
    </w:p>
    <w:p w:rsidR="005F5C79" w:rsidRDefault="005F5C79" w:rsidP="005F5C79">
      <w:r>
        <w:tab/>
        <w:t>3.2 Frameworks to use (front end)</w:t>
      </w:r>
    </w:p>
    <w:p w:rsidR="005F5C79" w:rsidRDefault="005F5C79" w:rsidP="005F5C79">
      <w:r>
        <w:tab/>
        <w:t>3.3 Frameworks to use (back end)</w:t>
      </w:r>
    </w:p>
    <w:p w:rsidR="005F5C79" w:rsidRDefault="005F5C79" w:rsidP="005F5C79">
      <w:r>
        <w:tab/>
        <w:t>3.4 System Architecture Diagram</w:t>
      </w:r>
    </w:p>
    <w:p w:rsidR="005F5C79" w:rsidRDefault="005F5C79" w:rsidP="005F5C79">
      <w:r>
        <w:tab/>
        <w:t>3.5 Development Methodology</w:t>
      </w:r>
    </w:p>
    <w:p w:rsidR="005F5C79" w:rsidRDefault="005F5C79" w:rsidP="005F5C79">
      <w:r>
        <w:t>Section 4: Development Environment</w:t>
      </w:r>
    </w:p>
    <w:p w:rsidR="005F5C79" w:rsidRDefault="005F5C79" w:rsidP="005F5C79">
      <w:r>
        <w:tab/>
        <w:t>4.1 Ethereum Set up</w:t>
      </w:r>
    </w:p>
    <w:p w:rsidR="005F5C79" w:rsidRDefault="005F5C79" w:rsidP="005F5C79">
      <w:r>
        <w:tab/>
        <w:t>4.2 IDEs, Libraries</w:t>
      </w:r>
    </w:p>
    <w:p w:rsidR="005F5C79" w:rsidRDefault="005F5C79" w:rsidP="005F5C79">
      <w:r>
        <w:tab/>
        <w:t>4.3 Configuration Scripts</w:t>
      </w:r>
    </w:p>
    <w:p w:rsidR="005F5C79" w:rsidRDefault="005F5C79" w:rsidP="005F5C79">
      <w:r>
        <w:t>Section 5: Testing and Continuous Integration</w:t>
      </w:r>
    </w:p>
    <w:p w:rsidR="005F5C79" w:rsidRDefault="005F5C79" w:rsidP="005F5C79">
      <w:r>
        <w:tab/>
        <w:t>5.1 Test Driven Development</w:t>
      </w:r>
    </w:p>
    <w:p w:rsidR="005F5C79" w:rsidRDefault="005F5C79" w:rsidP="005F5C79">
      <w:r>
        <w:tab/>
        <w:t>5.2 VCS and Deployment Process</w:t>
      </w:r>
    </w:p>
    <w:p w:rsidR="005F5C79" w:rsidRDefault="005F5C79" w:rsidP="005F5C79">
      <w:r>
        <w:tab/>
        <w:t>5.3 Unit testing, Continuous Integration, User Acceptance Testing</w:t>
      </w:r>
    </w:p>
    <w:p w:rsidR="005F5C79" w:rsidRDefault="005F5C79" w:rsidP="005F5C79">
      <w:r>
        <w:t>Section 6: Construction contracts</w:t>
      </w:r>
    </w:p>
    <w:p w:rsidR="005F5C79" w:rsidRDefault="005F5C79" w:rsidP="005F5C79">
      <w:r>
        <w:tab/>
        <w:t>6.1 What is a contract</w:t>
      </w:r>
    </w:p>
    <w:p w:rsidR="005F5C79" w:rsidRDefault="005F5C79" w:rsidP="005F5C79">
      <w:r>
        <w:tab/>
        <w:t>6.2 Purpose of building contracts</w:t>
      </w:r>
    </w:p>
    <w:p w:rsidR="005F5C79" w:rsidRDefault="005F5C79" w:rsidP="005F5C79">
      <w:r>
        <w:tab/>
        <w:t>6.3 Characteristics of a standard form</w:t>
      </w:r>
    </w:p>
    <w:p w:rsidR="005F5C79" w:rsidRDefault="005F5C79" w:rsidP="005F5C79">
      <w:r>
        <w:tab/>
        <w:t>6.4 JCT Contracts</w:t>
      </w:r>
    </w:p>
    <w:p w:rsidR="005F5C79" w:rsidRDefault="005F5C79" w:rsidP="005F5C79">
      <w:r>
        <w:tab/>
        <w:t>6.5 Roles</w:t>
      </w:r>
    </w:p>
    <w:p w:rsidR="005F5C79" w:rsidRDefault="005F5C79" w:rsidP="005F5C79">
      <w:r>
        <w:lastRenderedPageBreak/>
        <w:tab/>
        <w:t>6.6 Issue of Certificates</w:t>
      </w:r>
    </w:p>
    <w:p w:rsidR="005F5C79" w:rsidRDefault="005F5C79" w:rsidP="005F5C79">
      <w:r>
        <w:tab/>
        <w:t>6.7 Disputes</w:t>
      </w:r>
    </w:p>
    <w:p w:rsidR="005F5C79" w:rsidRDefault="005F5C79" w:rsidP="005F5C79">
      <w:r>
        <w:t>Section 7: Project Management Setup</w:t>
      </w:r>
    </w:p>
    <w:p w:rsidR="005F5C79" w:rsidRDefault="005F5C79" w:rsidP="005F5C79">
      <w:r>
        <w:tab/>
        <w:t>7.1 Communication and Organisation</w:t>
      </w:r>
    </w:p>
    <w:p w:rsidR="005F5C79" w:rsidRDefault="005F5C79" w:rsidP="005F5C79">
      <w:r>
        <w:tab/>
        <w:t>7.2 Gantt Chart and Outline of Plan</w:t>
      </w:r>
    </w:p>
    <w:p w:rsidR="005F5C79" w:rsidRDefault="005F5C79" w:rsidP="005F5C79"/>
    <w:p w:rsidR="005F5C79" w:rsidRPr="005F5C79" w:rsidRDefault="005F5C79" w:rsidP="005F5C79"/>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5958C8">
      <w:pPr>
        <w:pStyle w:val="Heading1"/>
        <w:rPr>
          <w:rFonts w:ascii="Arial" w:hAnsi="Arial" w:cs="Arial"/>
          <w:b w:val="0"/>
          <w:bCs w:val="0"/>
          <w:color w:val="000000"/>
          <w:kern w:val="0"/>
          <w:sz w:val="52"/>
          <w:szCs w:val="52"/>
        </w:rPr>
      </w:pPr>
    </w:p>
    <w:p w:rsidR="005F5C79" w:rsidRDefault="005F5C79" w:rsidP="00425A92">
      <w:pPr>
        <w:pStyle w:val="Heading1"/>
        <w:spacing w:before="400" w:beforeAutospacing="0" w:after="120" w:afterAutospacing="0"/>
        <w:rPr>
          <w:rFonts w:ascii="Arial" w:hAnsi="Arial" w:cs="Arial"/>
          <w:b w:val="0"/>
          <w:bCs w:val="0"/>
          <w:color w:val="000000"/>
          <w:kern w:val="0"/>
          <w:sz w:val="52"/>
          <w:szCs w:val="52"/>
        </w:rPr>
      </w:pPr>
    </w:p>
    <w:p w:rsidR="00425A92" w:rsidRDefault="00425A92" w:rsidP="00425A92">
      <w:pPr>
        <w:pStyle w:val="Heading1"/>
        <w:spacing w:before="400" w:beforeAutospacing="0" w:after="120" w:afterAutospacing="0"/>
      </w:pPr>
      <w:r>
        <w:rPr>
          <w:rFonts w:ascii="Arial" w:hAnsi="Arial" w:cs="Arial"/>
          <w:b w:val="0"/>
          <w:bCs w:val="0"/>
          <w:color w:val="000000"/>
          <w:sz w:val="40"/>
          <w:szCs w:val="40"/>
        </w:rPr>
        <w:lastRenderedPageBreak/>
        <w:t>Section 1: Blockchain</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1.1 An overview of blockchain</w:t>
      </w:r>
    </w:p>
    <w:p w:rsidR="00425A92" w:rsidRDefault="00425A92" w:rsidP="00425A92">
      <w:pPr>
        <w:pStyle w:val="NormalWeb"/>
        <w:spacing w:before="0" w:beforeAutospacing="0" w:after="0" w:afterAutospacing="0"/>
      </w:pPr>
      <w:r>
        <w:rPr>
          <w:rFonts w:ascii="Arial" w:hAnsi="Arial" w:cs="Arial"/>
          <w:color w:val="000000"/>
          <w:sz w:val="22"/>
          <w:szCs w:val="22"/>
        </w:rPr>
        <w:t>Blockchain is the technology that our project is focused on, and it is a relatively new one. Bitcoin was the first technology to really make use of it, and is currently the most popular blockchain based platform. [1]</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Bitcoin is a </w:t>
      </w:r>
      <w:proofErr w:type="spellStart"/>
      <w:r>
        <w:rPr>
          <w:rFonts w:ascii="Arial" w:hAnsi="Arial" w:cs="Arial"/>
          <w:color w:val="000000"/>
          <w:sz w:val="22"/>
          <w:szCs w:val="22"/>
        </w:rPr>
        <w:t>trustless</w:t>
      </w:r>
      <w:proofErr w:type="spellEnd"/>
      <w:r>
        <w:rPr>
          <w:rFonts w:ascii="Arial" w:hAnsi="Arial" w:cs="Arial"/>
          <w:color w:val="000000"/>
          <w:sz w:val="22"/>
          <w:szCs w:val="22"/>
        </w:rPr>
        <w:t xml:space="preserve"> system for pseudo-anonymous transactions of currency (the bitcoins themselves). The system works with public key cryptography at the heart, with the public key acting as the identifying information. The technology is entirely peer-to-peer without a central organisation to verify or arbiter, which is achieved by processing transactions in ‘blocks’. Each block contains a record of current transactions, which are signed by the entity that currently owns the coin and not the payee. When a large group of them is created, they along with the timestamp and hash of the previous block are hashed again to prove that the block was created directly after the previous one (to resist attack). To prevent further attack by a malicious entity, a ‘proof of work’ is required for each block, which is something that is computationally difficult to come up with, but very easy to verify. [1] Each block has something called a ‘nonce’ which is a </w:t>
      </w:r>
      <w:proofErr w:type="gramStart"/>
      <w:r>
        <w:rPr>
          <w:rFonts w:ascii="Arial" w:hAnsi="Arial" w:cs="Arial"/>
          <w:color w:val="000000"/>
          <w:sz w:val="22"/>
          <w:szCs w:val="22"/>
        </w:rPr>
        <w:t>32 bit</w:t>
      </w:r>
      <w:proofErr w:type="gramEnd"/>
      <w:r>
        <w:rPr>
          <w:rFonts w:ascii="Arial" w:hAnsi="Arial" w:cs="Arial"/>
          <w:color w:val="000000"/>
          <w:sz w:val="22"/>
          <w:szCs w:val="22"/>
        </w:rPr>
        <w:t xml:space="preserve"> field that has no intrinsic meaning, but is chosen such that the rest of the block together with the nonce have a number of leading 0s (this can be set variably) when passed through the SHA-256 hash. [2] By adhering to the simple principle of the longest chain being the correct one, an attacker would need to generate correct blocks faster than the entirety of the ecosystem in order to succeed.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The consequences of such a technology is that ‘trust’ is not required from a central entity, as it relies on public key cryptography at the heart, pseudo-anonymity can be retained (transactions are only identifiable by a user’s public key) and also the system is secure from attackers as long as each cryptographic mechanism remains secure and the attackers do not gain a majority of the computational resources on the blockchain (a 51% attack). [3]</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1.2 A comparison of the blockchain platforms</w:t>
      </w:r>
    </w:p>
    <w:p w:rsidR="00425A92" w:rsidRDefault="00425A92" w:rsidP="00425A92">
      <w:pPr>
        <w:pStyle w:val="NormalWeb"/>
        <w:spacing w:before="0" w:beforeAutospacing="0" w:after="0" w:afterAutospacing="0"/>
      </w:pPr>
      <w:r>
        <w:rPr>
          <w:rFonts w:ascii="Arial" w:hAnsi="Arial" w:cs="Arial"/>
          <w:color w:val="000000"/>
          <w:sz w:val="22"/>
          <w:szCs w:val="22"/>
        </w:rPr>
        <w:t>Blockchain is a system revolving around currency transactions, however other blockchain based systems have cropped up with different focuses in mind.</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The other major player is Ethereum. Ethereum at its core still the same core blockchain ideas, but they are implemented differently and Ethereum is focused on using the blockchain to conduct computations, using a virtual machine (VM), with each ‘transaction’ corresponding to some computation on the VM. However, each computation is adjusted for relative complexity in terms of its price, and this is paid for with ‘gas’ which is given to the miner. Valid computations are carried out on all machines on the blockchain, so this means that each computation once in the blockchain can be verified as correct and error free (as the majority of computers have agreed upon it). Ethereum blocks are generated much faster than Bitcoin’s </w:t>
      </w:r>
      <w:proofErr w:type="gramStart"/>
      <w:r>
        <w:rPr>
          <w:rFonts w:ascii="Arial" w:hAnsi="Arial" w:cs="Arial"/>
          <w:color w:val="000000"/>
          <w:sz w:val="22"/>
          <w:szCs w:val="22"/>
        </w:rPr>
        <w:t>10 minute</w:t>
      </w:r>
      <w:proofErr w:type="gramEnd"/>
      <w:r>
        <w:rPr>
          <w:rFonts w:ascii="Arial" w:hAnsi="Arial" w:cs="Arial"/>
          <w:color w:val="000000"/>
          <w:sz w:val="22"/>
          <w:szCs w:val="22"/>
        </w:rPr>
        <w:t xml:space="preserve"> average, and is done about every 12 seconds. Ethereum is now a maturing platform, and the computation model is based on ‘smart contracts’, which are ‘Turing Complete’. [4]</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Since Bitcoin is not designed to do anything more complex than mere currency transactions, adapting it for general purpose computing would be highly inefficient, especially when coupled with the high block mining time which is useful for security, but prohibitive for more </w:t>
      </w:r>
      <w:r>
        <w:rPr>
          <w:rFonts w:ascii="Arial" w:hAnsi="Arial" w:cs="Arial"/>
          <w:color w:val="000000"/>
          <w:sz w:val="22"/>
          <w:szCs w:val="22"/>
        </w:rPr>
        <w:lastRenderedPageBreak/>
        <w:t xml:space="preserve">complex actions. In contrast, Ethereum allows execution of (nearly) arbitrarily large computations so long as the contract holder has enough ‘gas’ to complete it. After Bitcoin, Ethereum is the most popular blockchain based technology. [5] </w:t>
      </w:r>
      <w:proofErr w:type="spellStart"/>
      <w:r>
        <w:rPr>
          <w:rFonts w:ascii="Arial" w:hAnsi="Arial" w:cs="Arial"/>
          <w:color w:val="000000"/>
          <w:sz w:val="22"/>
          <w:szCs w:val="22"/>
        </w:rPr>
        <w:t>Blockchains</w:t>
      </w:r>
      <w:proofErr w:type="spellEnd"/>
      <w:r>
        <w:rPr>
          <w:rFonts w:ascii="Arial" w:hAnsi="Arial" w:cs="Arial"/>
          <w:color w:val="000000"/>
          <w:sz w:val="22"/>
          <w:szCs w:val="22"/>
        </w:rPr>
        <w:t xml:space="preserve"> are much more secure when they have a lot of users, and interest and development in Ethereum is high. This will mean that support will continue for a long time, but also documentation will be useful and plentiful. For these reasons, we have decided to go ahead with using Ethereum as the core of our application, as it will provide a secure but highly versatile technology to build our project on.</w:t>
      </w:r>
    </w:p>
    <w:p w:rsidR="00425A92" w:rsidRDefault="00425A92" w:rsidP="00425A92"/>
    <w:p w:rsidR="00425A92" w:rsidRDefault="00425A92" w:rsidP="00425A92">
      <w:pPr>
        <w:pStyle w:val="Heading1"/>
        <w:spacing w:before="400" w:beforeAutospacing="0" w:after="120" w:afterAutospacing="0"/>
      </w:pPr>
      <w:r>
        <w:rPr>
          <w:rFonts w:ascii="Arial" w:hAnsi="Arial" w:cs="Arial"/>
          <w:b w:val="0"/>
          <w:bCs w:val="0"/>
          <w:color w:val="000000"/>
          <w:sz w:val="40"/>
          <w:szCs w:val="40"/>
        </w:rPr>
        <w:t>Section 2: Ethereum</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2.1 What are smart contracts</w:t>
      </w:r>
    </w:p>
    <w:p w:rsidR="00425A92" w:rsidRDefault="00425A92" w:rsidP="00425A92">
      <w:pPr>
        <w:pStyle w:val="NormalWeb"/>
        <w:spacing w:before="0" w:beforeAutospacing="0" w:after="0" w:afterAutospacing="0"/>
      </w:pPr>
      <w:r>
        <w:rPr>
          <w:rFonts w:ascii="Arial" w:hAnsi="Arial" w:cs="Arial"/>
          <w:color w:val="000000"/>
          <w:sz w:val="22"/>
          <w:szCs w:val="22"/>
        </w:rPr>
        <w:t>A smart contract is a term that can refer to either all computation code on the blockchain, or alternatively a type of legal contract that can automatically perform some action. The latter is something that uses programming code to define some of the rules and consequences of specific actions in certain contexts, and can include some automatically executing code. [6][7] E.g. the Ethereum ‘DAO’ (Digital Autonomous Organisation) is an idea to create an organisation that exists on the blockchain, whose actions are determined by smart contract code to perform certain functions, and an autonomous voting system. [8]</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2.2 The Solidity Language</w:t>
      </w:r>
    </w:p>
    <w:p w:rsidR="00425A92" w:rsidRDefault="00425A92" w:rsidP="00425A92">
      <w:pPr>
        <w:pStyle w:val="NormalWeb"/>
        <w:spacing w:before="0" w:beforeAutospacing="0" w:after="0" w:afterAutospacing="0"/>
      </w:pPr>
      <w:r>
        <w:rPr>
          <w:rFonts w:ascii="Arial" w:hAnsi="Arial" w:cs="Arial"/>
          <w:color w:val="000000"/>
          <w:sz w:val="22"/>
          <w:szCs w:val="22"/>
        </w:rPr>
        <w:t xml:space="preserve">Solidity is one of the most popular languages used to write Ethereum VM (EVM) code. It is </w:t>
      </w:r>
      <w:proofErr w:type="gramStart"/>
      <w:r>
        <w:rPr>
          <w:rFonts w:ascii="Arial" w:hAnsi="Arial" w:cs="Arial"/>
          <w:color w:val="000000"/>
          <w:sz w:val="22"/>
          <w:szCs w:val="22"/>
        </w:rPr>
        <w:t>a high level languages</w:t>
      </w:r>
      <w:proofErr w:type="gramEnd"/>
      <w:r>
        <w:rPr>
          <w:rFonts w:ascii="Arial" w:hAnsi="Arial" w:cs="Arial"/>
          <w:color w:val="000000"/>
          <w:sz w:val="22"/>
          <w:szCs w:val="22"/>
        </w:rPr>
        <w:t xml:space="preserve">, that is then compiled into a low level language for the VM to run directly. The language is statically typed with support for inheritance, libraries and user-defined data types so although it is not as versatile as other languages, it is still quite </w:t>
      </w:r>
      <w:proofErr w:type="spellStart"/>
      <w:proofErr w:type="gramStart"/>
      <w:r>
        <w:rPr>
          <w:rFonts w:ascii="Arial" w:hAnsi="Arial" w:cs="Arial"/>
          <w:color w:val="000000"/>
          <w:sz w:val="22"/>
          <w:szCs w:val="22"/>
        </w:rPr>
        <w:t>capable.The</w:t>
      </w:r>
      <w:proofErr w:type="spellEnd"/>
      <w:proofErr w:type="gramEnd"/>
      <w:r>
        <w:rPr>
          <w:rFonts w:ascii="Arial" w:hAnsi="Arial" w:cs="Arial"/>
          <w:color w:val="000000"/>
          <w:sz w:val="22"/>
          <w:szCs w:val="22"/>
        </w:rPr>
        <w:t xml:space="preserve"> syntax is very similar to JavaScript, which we will also be using in our project so it will not be too difficult to learn. Furthermore, it has a great deal of interoperability with JavaScript through resources such as the web3.js API. [9]</w:t>
      </w:r>
    </w:p>
    <w:p w:rsidR="00425A92" w:rsidRDefault="00425A92" w:rsidP="00425A92"/>
    <w:p w:rsidR="00425A92" w:rsidRDefault="00425A92" w:rsidP="00425A92">
      <w:pPr>
        <w:pStyle w:val="Heading1"/>
        <w:spacing w:before="400" w:beforeAutospacing="0" w:after="120" w:afterAutospacing="0"/>
      </w:pPr>
      <w:r>
        <w:rPr>
          <w:rFonts w:ascii="Arial" w:hAnsi="Arial" w:cs="Arial"/>
          <w:b w:val="0"/>
          <w:bCs w:val="0"/>
          <w:color w:val="000000"/>
          <w:sz w:val="40"/>
          <w:szCs w:val="40"/>
        </w:rPr>
        <w:t>Section 3: Technical Design Choices</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3.1 Web app vs Native app</w:t>
      </w:r>
    </w:p>
    <w:p w:rsidR="00425A92" w:rsidRDefault="00425A92" w:rsidP="00425A92">
      <w:pPr>
        <w:pStyle w:val="NormalWeb"/>
        <w:spacing w:before="0" w:beforeAutospacing="0" w:after="0" w:afterAutospacing="0"/>
      </w:pPr>
      <w:r>
        <w:rPr>
          <w:rFonts w:ascii="Arial" w:hAnsi="Arial" w:cs="Arial"/>
          <w:color w:val="000000"/>
          <w:sz w:val="22"/>
          <w:szCs w:val="22"/>
        </w:rPr>
        <w:t xml:space="preserve">The first consideration we must make is whether to use a web application or a native application.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Native applications allow for lower level hardware access, so can potentially support a richer feature set as compared to web applications. They also do not have to have a requirement of being connected to the internet, which is a minor consideration in their favour. It is easier to have granular control, in order to achieve the results that are necessary.</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Web based applications do have the requirement of needing internet access, and although they do not have the same granular control as a native application, there are many mature web frameworks that make web development easier and more powerful.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lastRenderedPageBreak/>
        <w:t xml:space="preserve">Since the application pertains to potentially large sets of contracts, it is unlikely that any large percentage of these would be created on a mobile device, as this would be a cumbersome process. This reduces the need for native applications, which can make more difference on mobile platforms. Furthermore, since the application is required to be connected to the internet anyway due to it interacting with the Ethereum blockchain, the online requirement of a web app would not be any hindrance at all.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Another point in favour of web-applications is the web3.js API for Ethereum, which is designed to make interacting with the blockchain much easier, and is perfectly suited for use as part of a web app. Web applications are generally easier to create quick prototype versions of, and tools such as truffle help create template skeleton projects to make this process even faster. It is for these reasons, that we have decided to create a web based application. </w:t>
      </w:r>
    </w:p>
    <w:p w:rsidR="00425A92" w:rsidRDefault="00425A92" w:rsidP="00425A92"/>
    <w:p w:rsidR="00425A92" w:rsidRDefault="00425A92" w:rsidP="00425A92">
      <w:pPr>
        <w:pStyle w:val="Heading2"/>
        <w:spacing w:before="360" w:beforeAutospacing="0" w:after="120" w:afterAutospacing="0"/>
      </w:pPr>
      <w:r>
        <w:rPr>
          <w:rFonts w:ascii="Arial" w:hAnsi="Arial" w:cs="Arial"/>
          <w:b w:val="0"/>
          <w:bCs w:val="0"/>
          <w:color w:val="000000"/>
          <w:sz w:val="32"/>
          <w:szCs w:val="32"/>
        </w:rPr>
        <w:t>3.2 Frameworks to use (frontend)</w:t>
      </w:r>
    </w:p>
    <w:p w:rsidR="00425A92" w:rsidRDefault="00425A92" w:rsidP="00425A92">
      <w:pPr>
        <w:pStyle w:val="NormalWeb"/>
        <w:spacing w:before="0" w:beforeAutospacing="0" w:after="0" w:afterAutospacing="0"/>
      </w:pPr>
      <w:r>
        <w:rPr>
          <w:rFonts w:ascii="Arial" w:hAnsi="Arial" w:cs="Arial"/>
          <w:color w:val="000000"/>
          <w:sz w:val="22"/>
          <w:szCs w:val="22"/>
        </w:rPr>
        <w:t xml:space="preserve">Since it is a web application, the use of HTML and CSS are mandatory. JavaScript is also a language that is paired with them to add more interactive functionality, and these 3 languages form the backbone of almost every single website in existence.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The bootstrap framework is useful for the creation of quick prototypes, and the grid layout is useful for creating responsive websites that can scale based on screen resolution and pixel density, without having to explicitly program much code for this functionality. There is a plethora of pre-built components to work from, which will let the focus of development be on the algorithms. Using these is also useful from a testing perspective, as it is a very popular and well tested framework. This means that each component does not need to be unit tested, we only need to worry about integration testing the composition of them rather than worrying about each individual piece. [10]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AngularJS is a JavaScript based framework that is very effective at speeding up the process of front end work, as well as providing an excellent structure to work from. It reduces the DOM (document object model) code needed to negligible amounts, and it enforces the MVC design pattern (model view controller) which is both efficient and maintainable while creating software. The data binding feature also increases the swiftness of writing interactive code by reducing boilerplate code for simple actions, automatically updating the view every time the model is altered. [11]</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D3.js is a JavaScript library that is used primarily for data visualisation purposes. This will be useful for helping visualise contract code into a format that is more easily interpreted. Since it is a JS library, this will integrate with all of the other frameworks very smoothly, and it is a highly popular framework so has plenty of guides, resources and pre-made components to learn from and partially reuse. [12]</w:t>
      </w:r>
    </w:p>
    <w:p w:rsidR="00425A92" w:rsidRDefault="00425A92" w:rsidP="00425A92"/>
    <w:p w:rsidR="00425A92" w:rsidRDefault="00425A92" w:rsidP="00425A92"/>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425A92" w:rsidRDefault="00425A92" w:rsidP="00425A92">
      <w:pPr>
        <w:pStyle w:val="Heading2"/>
        <w:spacing w:before="360" w:beforeAutospacing="0" w:after="120" w:afterAutospacing="0"/>
      </w:pPr>
      <w:r>
        <w:rPr>
          <w:rFonts w:ascii="Arial" w:hAnsi="Arial" w:cs="Arial"/>
          <w:b w:val="0"/>
          <w:bCs w:val="0"/>
          <w:color w:val="000000"/>
          <w:sz w:val="32"/>
          <w:szCs w:val="32"/>
        </w:rPr>
        <w:lastRenderedPageBreak/>
        <w:t>3.3 Frameworks to use (backend)</w:t>
      </w:r>
    </w:p>
    <w:p w:rsidR="00425A92" w:rsidRDefault="00425A92" w:rsidP="00425A92">
      <w:pPr>
        <w:pStyle w:val="NormalWeb"/>
        <w:spacing w:before="0" w:beforeAutospacing="0" w:after="0" w:afterAutospacing="0"/>
      </w:pPr>
      <w:proofErr w:type="spellStart"/>
      <w:r>
        <w:rPr>
          <w:rFonts w:ascii="Arial" w:hAnsi="Arial" w:cs="Arial"/>
          <w:color w:val="000000"/>
          <w:sz w:val="22"/>
          <w:szCs w:val="22"/>
        </w:rPr>
        <w:t>NodeJS</w:t>
      </w:r>
      <w:proofErr w:type="spellEnd"/>
      <w:r>
        <w:rPr>
          <w:rFonts w:ascii="Arial" w:hAnsi="Arial" w:cs="Arial"/>
          <w:color w:val="000000"/>
          <w:sz w:val="22"/>
          <w:szCs w:val="22"/>
        </w:rPr>
        <w:t xml:space="preserve"> is a very popular and well documented language to use for the backend. It is a JavaScript based language, which is convenient as this will require minimal further study to start developing. The package manager is one of the largest and best repositories for finding useful plugins, and handles problems such as project dependencies, updates, and conflicts thus greatly reducing the barrier to development rather than setup. [13]</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Web3.js is an Ethereum compatible JavaScript API, that contains many highly useful functions for dealing with the Ethereum blockchain. This provides a ‘web3 object’ that can be used in JavaScript code to interact with the blockchain, such as contract execution, and reading the state of the blockchain. [14]</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The application will need some persistent data storage for things such as basic account implementation/information, and perhaps storing private keys for blockchain transactions, as well as the addresses of blockchain contracts. An SQL based solution would be best, as it can store this type of information very easily. It is also widely supported and documented, meaning that it will be very easy to setup and maintain an SQL solution. Furthermore, all 3 of us have some experience using SQL from the recent module, so we will not have to expend too much effort learning a completely new technology. </w:t>
      </w:r>
    </w:p>
    <w:p w:rsidR="00425A92" w:rsidRDefault="00425A92" w:rsidP="00425A92"/>
    <w:p w:rsidR="00425A92" w:rsidRDefault="00425A92" w:rsidP="00425A92">
      <w:pPr>
        <w:pStyle w:val="Heading2"/>
        <w:spacing w:before="360" w:beforeAutospacing="0" w:after="120" w:afterAutospacing="0"/>
      </w:pPr>
      <w:r>
        <w:rPr>
          <w:rFonts w:ascii="Arial" w:hAnsi="Arial" w:cs="Arial"/>
          <w:b w:val="0"/>
          <w:bCs w:val="0"/>
          <w:color w:val="000000"/>
          <w:sz w:val="32"/>
          <w:szCs w:val="32"/>
        </w:rPr>
        <w:t>3.4 System Architecture Diagram</w:t>
      </w:r>
    </w:p>
    <w:p w:rsidR="00425A92" w:rsidRDefault="00425A92" w:rsidP="00425A92">
      <w:pPr>
        <w:pStyle w:val="NormalWeb"/>
        <w:spacing w:before="0" w:beforeAutospacing="0" w:after="0" w:afterAutospacing="0"/>
      </w:pPr>
      <w:r>
        <w:rPr>
          <w:rFonts w:ascii="Arial" w:hAnsi="Arial" w:cs="Arial"/>
          <w:noProof/>
          <w:color w:val="000000"/>
          <w:sz w:val="22"/>
          <w:szCs w:val="22"/>
        </w:rPr>
        <w:drawing>
          <wp:inline distT="0" distB="0" distL="0" distR="0">
            <wp:extent cx="5735320" cy="4037965"/>
            <wp:effectExtent l="0" t="0" r="0" b="635"/>
            <wp:docPr id="6" name="Picture 6" descr="https://lh5.googleusercontent.com/UrWP2XEzZF8Onv9XJA28Q5SIsn1KaK6yZoZ5RYWvH2MjbPWntbARBGqgJ6XZC34U76e24yiBhP-Gu9UkAnCRryQJ49n4VCP487zccjZ33sQ_kyRbpHDzl4jxDInDh99Z9uzEH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rWP2XEzZF8Onv9XJA28Q5SIsn1KaK6yZoZ5RYWvH2MjbPWntbARBGqgJ6XZC34U76e24yiBhP-Gu9UkAnCRryQJ49n4VCP487zccjZ33sQ_kyRbpHDzl4jxDInDh99Z9uzEHme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5320" cy="4037965"/>
                    </a:xfrm>
                    <a:prstGeom prst="rect">
                      <a:avLst/>
                    </a:prstGeom>
                    <a:noFill/>
                    <a:ln>
                      <a:noFill/>
                    </a:ln>
                  </pic:spPr>
                </pic:pic>
              </a:graphicData>
            </a:graphic>
          </wp:inline>
        </w:drawing>
      </w: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425A92" w:rsidRDefault="00425A92" w:rsidP="00425A92">
      <w:pPr>
        <w:pStyle w:val="Heading2"/>
        <w:spacing w:before="360" w:beforeAutospacing="0" w:after="120" w:afterAutospacing="0"/>
      </w:pPr>
      <w:r>
        <w:rPr>
          <w:rFonts w:ascii="Arial" w:hAnsi="Arial" w:cs="Arial"/>
          <w:b w:val="0"/>
          <w:bCs w:val="0"/>
          <w:color w:val="000000"/>
          <w:sz w:val="32"/>
          <w:szCs w:val="32"/>
        </w:rPr>
        <w:lastRenderedPageBreak/>
        <w:t>3.5 Development Methodology</w:t>
      </w:r>
    </w:p>
    <w:p w:rsidR="00425A92" w:rsidRDefault="00425A92" w:rsidP="00425A92">
      <w:pPr>
        <w:pStyle w:val="NormalWeb"/>
        <w:spacing w:before="0" w:beforeAutospacing="0" w:after="0" w:afterAutospacing="0"/>
      </w:pPr>
      <w:r>
        <w:rPr>
          <w:rFonts w:ascii="Arial" w:hAnsi="Arial" w:cs="Arial"/>
          <w:color w:val="000000"/>
          <w:sz w:val="22"/>
          <w:szCs w:val="22"/>
        </w:rPr>
        <w:t xml:space="preserve">There are multiple potential approaches to development strategies. However, an Agile based approach would probably fit this project best. The plan for this project is to get a minimum working product finished as soon as possible, in order to get client feedback in further iterations. This will allow us to develop a product that is close to what they want, and is perfect for creating this proof of concept, as some features can be omitted initially whereas with Big Design up Front, this would not be possible and it would be very difficult and time consuming to make multiple iterations.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We will have sprints of 2-3 weeks long, so that each successive deadline encourages us to finish work early and often and not fall into bad habits of having a large workload near the end. These will be managed by having a ‘Trello’ board for all of the tasks that are due in that sprint, with each one being assigned to each person and assigned a deadline. This will help us to keep track of all of everything that goes on. </w:t>
      </w:r>
    </w:p>
    <w:p w:rsidR="00425A92" w:rsidRDefault="00425A92" w:rsidP="00425A92"/>
    <w:p w:rsidR="00425A92" w:rsidRDefault="00425A92" w:rsidP="00425A92"/>
    <w:p w:rsidR="00425A92" w:rsidRDefault="00425A92" w:rsidP="00425A92">
      <w:pPr>
        <w:pStyle w:val="Heading1"/>
        <w:spacing w:before="400" w:beforeAutospacing="0" w:after="120" w:afterAutospacing="0"/>
      </w:pPr>
      <w:r>
        <w:rPr>
          <w:rFonts w:ascii="Arial" w:hAnsi="Arial" w:cs="Arial"/>
          <w:b w:val="0"/>
          <w:bCs w:val="0"/>
          <w:color w:val="000000"/>
          <w:sz w:val="40"/>
          <w:szCs w:val="40"/>
        </w:rPr>
        <w:t>Section 4: Development Environment</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4.1 Ethereum Set up</w:t>
      </w:r>
    </w:p>
    <w:p w:rsidR="00425A92" w:rsidRDefault="00425A92" w:rsidP="00425A92">
      <w:pPr>
        <w:pStyle w:val="NormalWeb"/>
        <w:spacing w:before="0" w:beforeAutospacing="0" w:after="0" w:afterAutospacing="0"/>
      </w:pPr>
      <w:r>
        <w:rPr>
          <w:rFonts w:ascii="Arial" w:hAnsi="Arial" w:cs="Arial"/>
          <w:color w:val="000000"/>
          <w:sz w:val="22"/>
          <w:szCs w:val="22"/>
        </w:rPr>
        <w:t xml:space="preserve">There are many alternative possible solutions to setting up a development environment in Ethereum. An impractical and expensive one is to directly use the live Ethereum blockchain to conduct experiments, which would also take a </w:t>
      </w:r>
      <w:proofErr w:type="spellStart"/>
      <w:r>
        <w:rPr>
          <w:rFonts w:ascii="Arial" w:hAnsi="Arial" w:cs="Arial"/>
          <w:color w:val="000000"/>
          <w:sz w:val="22"/>
          <w:szCs w:val="22"/>
        </w:rPr>
        <w:t>non insignificant</w:t>
      </w:r>
      <w:proofErr w:type="spellEnd"/>
      <w:r>
        <w:rPr>
          <w:rFonts w:ascii="Arial" w:hAnsi="Arial" w:cs="Arial"/>
          <w:color w:val="000000"/>
          <w:sz w:val="22"/>
          <w:szCs w:val="22"/>
        </w:rPr>
        <w:t xml:space="preserve"> amount of time due to each block taking a small amount of time to mine. A better alternative would be to use the ‘</w:t>
      </w:r>
      <w:proofErr w:type="spellStart"/>
      <w:r>
        <w:rPr>
          <w:rFonts w:ascii="Arial" w:hAnsi="Arial" w:cs="Arial"/>
          <w:color w:val="000000"/>
          <w:sz w:val="22"/>
          <w:szCs w:val="22"/>
        </w:rPr>
        <w:t>testnet</w:t>
      </w:r>
      <w:proofErr w:type="spellEnd"/>
      <w:r>
        <w:rPr>
          <w:rFonts w:ascii="Arial" w:hAnsi="Arial" w:cs="Arial"/>
          <w:color w:val="000000"/>
          <w:sz w:val="22"/>
          <w:szCs w:val="22"/>
        </w:rPr>
        <w:t xml:space="preserve">’, where transactions occur in 1 second, and the file size is much smaller. </w:t>
      </w:r>
      <w:proofErr w:type="gramStart"/>
      <w:r>
        <w:rPr>
          <w:rFonts w:ascii="Arial" w:hAnsi="Arial" w:cs="Arial"/>
          <w:color w:val="000000"/>
          <w:sz w:val="22"/>
          <w:szCs w:val="22"/>
        </w:rPr>
        <w:t>However</w:t>
      </w:r>
      <w:proofErr w:type="gramEnd"/>
      <w:r>
        <w:rPr>
          <w:rFonts w:ascii="Arial" w:hAnsi="Arial" w:cs="Arial"/>
          <w:color w:val="000000"/>
          <w:sz w:val="22"/>
          <w:szCs w:val="22"/>
        </w:rPr>
        <w:t xml:space="preserve"> the file size is still not insignificant. </w:t>
      </w:r>
    </w:p>
    <w:p w:rsidR="00425A92" w:rsidRDefault="00425A92" w:rsidP="00425A92"/>
    <w:p w:rsidR="00425A92" w:rsidRDefault="00425A92" w:rsidP="00425A92">
      <w:pPr>
        <w:pStyle w:val="NormalWeb"/>
        <w:spacing w:before="0" w:beforeAutospacing="0" w:after="0" w:afterAutospacing="0"/>
      </w:pPr>
      <w:proofErr w:type="spellStart"/>
      <w:r>
        <w:rPr>
          <w:rFonts w:ascii="Arial" w:hAnsi="Arial" w:cs="Arial"/>
          <w:color w:val="000000"/>
          <w:sz w:val="22"/>
          <w:szCs w:val="22"/>
        </w:rPr>
        <w:t>Geth</w:t>
      </w:r>
      <w:proofErr w:type="spellEnd"/>
      <w:r>
        <w:rPr>
          <w:rFonts w:ascii="Arial" w:hAnsi="Arial" w:cs="Arial"/>
          <w:color w:val="000000"/>
          <w:sz w:val="22"/>
          <w:szCs w:val="22"/>
        </w:rPr>
        <w:t xml:space="preserve"> is a tool that allows a local blockchain network to be set up with accounts that are set up to already have funds, and only miners you permit can access the network. [15] This has the advantage of near instantaneous transactions, a tiny file size, and free execution of code while developing. Another similar tool is </w:t>
      </w:r>
      <w:proofErr w:type="spellStart"/>
      <w:r>
        <w:rPr>
          <w:rFonts w:ascii="Arial" w:hAnsi="Arial" w:cs="Arial"/>
          <w:color w:val="000000"/>
          <w:sz w:val="22"/>
          <w:szCs w:val="22"/>
        </w:rPr>
        <w:t>testRPC</w:t>
      </w:r>
      <w:proofErr w:type="spellEnd"/>
      <w:r>
        <w:rPr>
          <w:rFonts w:ascii="Arial" w:hAnsi="Arial" w:cs="Arial"/>
          <w:color w:val="000000"/>
          <w:sz w:val="22"/>
          <w:szCs w:val="22"/>
        </w:rPr>
        <w:t xml:space="preserve"> which does much the same thing as </w:t>
      </w:r>
      <w:proofErr w:type="spellStart"/>
      <w:r>
        <w:rPr>
          <w:rFonts w:ascii="Arial" w:hAnsi="Arial" w:cs="Arial"/>
          <w:color w:val="000000"/>
          <w:sz w:val="22"/>
          <w:szCs w:val="22"/>
        </w:rPr>
        <w:t>Geth</w:t>
      </w:r>
      <w:proofErr w:type="spellEnd"/>
      <w:r>
        <w:rPr>
          <w:rFonts w:ascii="Arial" w:hAnsi="Arial" w:cs="Arial"/>
          <w:color w:val="000000"/>
          <w:sz w:val="22"/>
          <w:szCs w:val="22"/>
        </w:rPr>
        <w:t>, but is specifically designed for development and testing purposes. [16]</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4.2 IDEs, libraries</w:t>
      </w:r>
    </w:p>
    <w:p w:rsidR="00425A92" w:rsidRDefault="00425A92" w:rsidP="00425A92">
      <w:pPr>
        <w:pStyle w:val="NormalWeb"/>
        <w:spacing w:before="0" w:beforeAutospacing="0" w:after="0" w:afterAutospacing="0"/>
      </w:pPr>
      <w:r>
        <w:rPr>
          <w:rFonts w:ascii="Arial" w:hAnsi="Arial" w:cs="Arial"/>
          <w:color w:val="000000"/>
          <w:sz w:val="22"/>
          <w:szCs w:val="22"/>
        </w:rPr>
        <w:t xml:space="preserve">The popular open source ‘Atom’ code editor has a ‘Solidity’ package, which has syntax highlighting for Solidity on top of its standard features. These features include directory browsing, and multiple panes of code in one window but also very close integration with Git and </w:t>
      </w:r>
      <w:proofErr w:type="spellStart"/>
      <w:r>
        <w:rPr>
          <w:rFonts w:ascii="Arial" w:hAnsi="Arial" w:cs="Arial"/>
          <w:color w:val="000000"/>
          <w:sz w:val="22"/>
          <w:szCs w:val="22"/>
        </w:rPr>
        <w:t>Github</w:t>
      </w:r>
      <w:proofErr w:type="spellEnd"/>
      <w:r>
        <w:rPr>
          <w:rFonts w:ascii="Arial" w:hAnsi="Arial" w:cs="Arial"/>
          <w:color w:val="000000"/>
          <w:sz w:val="22"/>
          <w:szCs w:val="22"/>
        </w:rPr>
        <w:t xml:space="preserve"> VCS (as Atom is developed by </w:t>
      </w:r>
      <w:proofErr w:type="spellStart"/>
      <w:r>
        <w:rPr>
          <w:rFonts w:ascii="Arial" w:hAnsi="Arial" w:cs="Arial"/>
          <w:color w:val="000000"/>
          <w:sz w:val="22"/>
          <w:szCs w:val="22"/>
        </w:rPr>
        <w:t>Github</w:t>
      </w:r>
      <w:proofErr w:type="spellEnd"/>
      <w:r>
        <w:rPr>
          <w:rFonts w:ascii="Arial" w:hAnsi="Arial" w:cs="Arial"/>
          <w:color w:val="000000"/>
          <w:sz w:val="22"/>
          <w:szCs w:val="22"/>
        </w:rPr>
        <w:t>). [17]</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Truffle is a very useful tool to quick start the development process for Ethereum web applications. On initialisation, it sets up a few test contracts, and creates a skeleton project to work on for contracts as well as a basic demo web application. It supports built in smart contract compilation, linking and deployment, and has a scriptable framework for deployment and migration of these. It supports automatic contract testing through Mocha and Chai frameworks for JavaScript. Truffle also has web server and web3 functionality built in, which is very useful for quick testing and developing more efficiently. [18]</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To create the web application, </w:t>
      </w:r>
      <w:proofErr w:type="spellStart"/>
      <w:r>
        <w:rPr>
          <w:rFonts w:ascii="Arial" w:hAnsi="Arial" w:cs="Arial"/>
          <w:color w:val="000000"/>
          <w:sz w:val="22"/>
          <w:szCs w:val="22"/>
        </w:rPr>
        <w:t>JetBrains</w:t>
      </w:r>
      <w:proofErr w:type="spellEnd"/>
      <w:r>
        <w:rPr>
          <w:rFonts w:ascii="Arial" w:hAnsi="Arial" w:cs="Arial"/>
          <w:color w:val="000000"/>
          <w:sz w:val="22"/>
          <w:szCs w:val="22"/>
        </w:rPr>
        <w:t xml:space="preserve">’ </w:t>
      </w:r>
      <w:proofErr w:type="spellStart"/>
      <w:r>
        <w:rPr>
          <w:rFonts w:ascii="Arial" w:hAnsi="Arial" w:cs="Arial"/>
          <w:color w:val="000000"/>
          <w:sz w:val="22"/>
          <w:szCs w:val="22"/>
        </w:rPr>
        <w:t>Webstorm</w:t>
      </w:r>
      <w:proofErr w:type="spellEnd"/>
      <w:r>
        <w:rPr>
          <w:rFonts w:ascii="Arial" w:hAnsi="Arial" w:cs="Arial"/>
          <w:color w:val="000000"/>
          <w:sz w:val="22"/>
          <w:szCs w:val="22"/>
        </w:rPr>
        <w:t xml:space="preserve"> IDE provides powerful functionality such as VCS integration, code </w:t>
      </w:r>
      <w:proofErr w:type="spellStart"/>
      <w:r>
        <w:rPr>
          <w:rFonts w:ascii="Arial" w:hAnsi="Arial" w:cs="Arial"/>
          <w:color w:val="000000"/>
          <w:sz w:val="22"/>
          <w:szCs w:val="22"/>
        </w:rPr>
        <w:t>autocompletion</w:t>
      </w:r>
      <w:proofErr w:type="spellEnd"/>
      <w:r>
        <w:rPr>
          <w:rFonts w:ascii="Arial" w:hAnsi="Arial" w:cs="Arial"/>
          <w:color w:val="000000"/>
          <w:sz w:val="22"/>
          <w:szCs w:val="22"/>
        </w:rPr>
        <w:t xml:space="preserve">, and support for tools such as Grunt and </w:t>
      </w:r>
      <w:proofErr w:type="spellStart"/>
      <w:r>
        <w:rPr>
          <w:rFonts w:ascii="Arial" w:hAnsi="Arial" w:cs="Arial"/>
          <w:color w:val="000000"/>
          <w:sz w:val="22"/>
          <w:szCs w:val="22"/>
        </w:rPr>
        <w:t>npm</w:t>
      </w:r>
      <w:proofErr w:type="spellEnd"/>
      <w:r>
        <w:rPr>
          <w:rFonts w:ascii="Arial" w:hAnsi="Arial" w:cs="Arial"/>
          <w:color w:val="000000"/>
          <w:sz w:val="22"/>
          <w:szCs w:val="22"/>
        </w:rPr>
        <w:t xml:space="preserve"> directly through the IDE. It also provides a method of running a web server directly, which is far more convenient for quick testing and development than performing a manual start up. A debugger is included for testing client side and node.js applications, and it integrates with some unit test runners. There are several useful features for refactoring code quickly which helps maintain code quality. [19]</w:t>
      </w:r>
    </w:p>
    <w:p w:rsidR="00425A92" w:rsidRDefault="00425A92" w:rsidP="00425A92"/>
    <w:p w:rsidR="00425A92" w:rsidRDefault="00425A92" w:rsidP="00425A92">
      <w:pPr>
        <w:pStyle w:val="Heading2"/>
        <w:spacing w:before="360" w:beforeAutospacing="0" w:after="120" w:afterAutospacing="0"/>
      </w:pPr>
      <w:r>
        <w:rPr>
          <w:rFonts w:ascii="Arial" w:hAnsi="Arial" w:cs="Arial"/>
          <w:b w:val="0"/>
          <w:bCs w:val="0"/>
          <w:color w:val="000000"/>
          <w:sz w:val="32"/>
          <w:szCs w:val="32"/>
        </w:rPr>
        <w:t>4.3 Configuration scripts</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Truffle can automatically watch the filesystem for changes, recompile and redeploy and rebuild the application automatically, and serve the project to a localhost port for testing. This is a huge time saver not only in development, but also in production code, as any detected changes will be live very shortly (assuming that they have been thoroughly tested beforehand). [18] </w:t>
      </w:r>
    </w:p>
    <w:p w:rsidR="00425A92" w:rsidRDefault="00425A92" w:rsidP="00425A92"/>
    <w:p w:rsidR="00425A92" w:rsidRDefault="00425A92" w:rsidP="00425A92">
      <w:pPr>
        <w:pStyle w:val="NormalWeb"/>
        <w:spacing w:before="0" w:beforeAutospacing="0" w:after="0" w:afterAutospacing="0"/>
      </w:pPr>
      <w:proofErr w:type="spellStart"/>
      <w:r>
        <w:rPr>
          <w:rFonts w:ascii="Arial" w:hAnsi="Arial" w:cs="Arial"/>
          <w:color w:val="000000"/>
          <w:sz w:val="22"/>
          <w:szCs w:val="22"/>
        </w:rPr>
        <w:t>Npm</w:t>
      </w:r>
      <w:proofErr w:type="spellEnd"/>
      <w:r>
        <w:rPr>
          <w:rFonts w:ascii="Arial" w:hAnsi="Arial" w:cs="Arial"/>
          <w:color w:val="000000"/>
          <w:sz w:val="22"/>
          <w:szCs w:val="22"/>
        </w:rPr>
        <w:t xml:space="preserve"> (node package manager) is a package manager that accompanies </w:t>
      </w:r>
      <w:proofErr w:type="spellStart"/>
      <w:r>
        <w:rPr>
          <w:rFonts w:ascii="Arial" w:hAnsi="Arial" w:cs="Arial"/>
          <w:color w:val="000000"/>
          <w:sz w:val="22"/>
          <w:szCs w:val="22"/>
        </w:rPr>
        <w:t>NodeJS</w:t>
      </w:r>
      <w:proofErr w:type="spellEnd"/>
      <w:r>
        <w:rPr>
          <w:rFonts w:ascii="Arial" w:hAnsi="Arial" w:cs="Arial"/>
          <w:color w:val="000000"/>
          <w:sz w:val="22"/>
          <w:szCs w:val="22"/>
        </w:rPr>
        <w:t xml:space="preserve">, which supports a vast array of useful plugins to save time and effort to not </w:t>
      </w:r>
      <w:proofErr w:type="spellStart"/>
      <w:r>
        <w:rPr>
          <w:rFonts w:ascii="Arial" w:hAnsi="Arial" w:cs="Arial"/>
          <w:color w:val="000000"/>
          <w:sz w:val="22"/>
          <w:szCs w:val="22"/>
        </w:rPr>
        <w:t>reimplement</w:t>
      </w:r>
      <w:proofErr w:type="spellEnd"/>
      <w:r>
        <w:rPr>
          <w:rFonts w:ascii="Arial" w:hAnsi="Arial" w:cs="Arial"/>
          <w:color w:val="000000"/>
          <w:sz w:val="22"/>
          <w:szCs w:val="22"/>
        </w:rPr>
        <w:t xml:space="preserve"> functionality. It also handles problems such as updates, dependencies and conflicts which greatly frees up time to merely use them, and not have to worry about maintaining the careful balance and separation of lots of plugins. [13]</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Task runners such as grunt [20] and gulp [21] help to automate common tasks that may have to be run at every update. This can include running code analysis, code compilation, stylesheet </w:t>
      </w:r>
      <w:proofErr w:type="spellStart"/>
      <w:r>
        <w:rPr>
          <w:rFonts w:ascii="Arial" w:hAnsi="Arial" w:cs="Arial"/>
          <w:color w:val="000000"/>
          <w:sz w:val="22"/>
          <w:szCs w:val="22"/>
        </w:rPr>
        <w:t>minification</w:t>
      </w:r>
      <w:proofErr w:type="spellEnd"/>
      <w:r>
        <w:rPr>
          <w:rFonts w:ascii="Arial" w:hAnsi="Arial" w:cs="Arial"/>
          <w:color w:val="000000"/>
          <w:sz w:val="22"/>
          <w:szCs w:val="22"/>
        </w:rPr>
        <w:t xml:space="preserve"> and other repetitive tasks. By fully automating as much as possible (especially repetitive tasks that are likely to always be the same), a lot of time can be saved and we no longer have to worry about tedious tasks or forgetting an important stage thus reducing errors. </w:t>
      </w:r>
    </w:p>
    <w:p w:rsidR="00425A92" w:rsidRDefault="00425A92" w:rsidP="00425A92"/>
    <w:p w:rsidR="00425A92" w:rsidRDefault="00425A92" w:rsidP="00425A92">
      <w:pPr>
        <w:pStyle w:val="Heading1"/>
        <w:spacing w:before="400" w:beforeAutospacing="0" w:after="120" w:afterAutospacing="0"/>
      </w:pPr>
      <w:r>
        <w:rPr>
          <w:rFonts w:ascii="Arial" w:hAnsi="Arial" w:cs="Arial"/>
          <w:b w:val="0"/>
          <w:bCs w:val="0"/>
          <w:color w:val="000000"/>
          <w:sz w:val="40"/>
          <w:szCs w:val="40"/>
        </w:rPr>
        <w:t>Section 5: Testing and Continuous Integration</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5.1 Test Driven Development</w:t>
      </w:r>
    </w:p>
    <w:p w:rsidR="00425A92" w:rsidRDefault="00425A92" w:rsidP="00425A92">
      <w:pPr>
        <w:pStyle w:val="NormalWeb"/>
        <w:spacing w:before="0" w:beforeAutospacing="0" w:after="0" w:afterAutospacing="0"/>
      </w:pPr>
      <w:r>
        <w:rPr>
          <w:rFonts w:ascii="Arial" w:hAnsi="Arial" w:cs="Arial"/>
          <w:color w:val="000000"/>
          <w:sz w:val="22"/>
          <w:szCs w:val="22"/>
        </w:rPr>
        <w:t>Test-driven development (TDD) is a technique for developing software by focusing on testing first. By writing the tests first and the software later, the unit test coverage can be made more thorough, and the act of writing tests makes developers consider decoupling units more thoroughly (as they are easier to test this way), which is a core principle in good OOP. Another advantage of TDD is that once these tests are written, they can be automatically run again each time the code is changed and will provide full coverage of the system when done correctly. [22]</w:t>
      </w: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425A92" w:rsidRDefault="00425A92" w:rsidP="00425A92">
      <w:pPr>
        <w:pStyle w:val="Heading2"/>
        <w:spacing w:before="360" w:beforeAutospacing="0" w:after="120" w:afterAutospacing="0"/>
      </w:pPr>
      <w:r>
        <w:rPr>
          <w:rFonts w:ascii="Arial" w:hAnsi="Arial" w:cs="Arial"/>
          <w:b w:val="0"/>
          <w:bCs w:val="0"/>
          <w:color w:val="000000"/>
          <w:sz w:val="32"/>
          <w:szCs w:val="32"/>
        </w:rPr>
        <w:lastRenderedPageBreak/>
        <w:t>5.2 VCS and Deployment Process</w:t>
      </w:r>
    </w:p>
    <w:p w:rsidR="00425A92" w:rsidRDefault="00425A92" w:rsidP="00425A92">
      <w:pPr>
        <w:pStyle w:val="NormalWeb"/>
        <w:spacing w:before="0" w:beforeAutospacing="0" w:after="0" w:afterAutospacing="0"/>
      </w:pPr>
      <w:r>
        <w:rPr>
          <w:rFonts w:ascii="Arial" w:hAnsi="Arial" w:cs="Arial"/>
          <w:color w:val="000000"/>
          <w:sz w:val="22"/>
          <w:szCs w:val="22"/>
        </w:rPr>
        <w:t xml:space="preserve">Git is one of the most popular version control systems (VCSs) out there, and we have </w:t>
      </w:r>
      <w:proofErr w:type="gramStart"/>
      <w:r>
        <w:rPr>
          <w:rFonts w:ascii="Arial" w:hAnsi="Arial" w:cs="Arial"/>
          <w:color w:val="000000"/>
          <w:sz w:val="22"/>
          <w:szCs w:val="22"/>
        </w:rPr>
        <w:t>are</w:t>
      </w:r>
      <w:proofErr w:type="gramEnd"/>
      <w:r>
        <w:rPr>
          <w:rFonts w:ascii="Arial" w:hAnsi="Arial" w:cs="Arial"/>
          <w:color w:val="000000"/>
          <w:sz w:val="22"/>
          <w:szCs w:val="22"/>
        </w:rPr>
        <w:t xml:space="preserve"> already familiar with it so there will be little/no learning curve associated with it. We have set up 3 private repositories already, one for the submission website, one for experiments, and one for production/development code.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The development workflow that we will try to achieve is as follows: </w:t>
      </w:r>
    </w:p>
    <w:p w:rsidR="00425A92" w:rsidRDefault="00425A92" w:rsidP="00425A92">
      <w:pPr>
        <w:pStyle w:val="NormalWeb"/>
        <w:numPr>
          <w:ilvl w:val="0"/>
          <w:numId w:val="4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Write unit tests, and develop new code in accordance with TDD</w:t>
      </w:r>
    </w:p>
    <w:p w:rsidR="00425A92" w:rsidRDefault="00425A92" w:rsidP="00425A92">
      <w:pPr>
        <w:pStyle w:val="NormalWeb"/>
        <w:numPr>
          <w:ilvl w:val="0"/>
          <w:numId w:val="4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Push code to development branch of </w:t>
      </w:r>
      <w:proofErr w:type="spellStart"/>
      <w:r>
        <w:rPr>
          <w:rFonts w:ascii="Arial" w:hAnsi="Arial" w:cs="Arial"/>
          <w:color w:val="000000"/>
          <w:sz w:val="22"/>
          <w:szCs w:val="22"/>
        </w:rPr>
        <w:t>Github</w:t>
      </w:r>
      <w:proofErr w:type="spellEnd"/>
    </w:p>
    <w:p w:rsidR="00425A92" w:rsidRDefault="00425A92" w:rsidP="00425A92">
      <w:pPr>
        <w:pStyle w:val="NormalWeb"/>
        <w:numPr>
          <w:ilvl w:val="0"/>
          <w:numId w:val="4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Run integration tests on this, and if they pass:</w:t>
      </w:r>
    </w:p>
    <w:p w:rsidR="00425A92" w:rsidRDefault="00425A92" w:rsidP="00425A92">
      <w:pPr>
        <w:pStyle w:val="NormalWeb"/>
        <w:spacing w:before="0" w:beforeAutospacing="0" w:after="0" w:afterAutospacing="0"/>
        <w:ind w:left="1440"/>
      </w:pPr>
      <w:r>
        <w:rPr>
          <w:rFonts w:ascii="Arial" w:hAnsi="Arial" w:cs="Arial"/>
          <w:color w:val="000000"/>
          <w:sz w:val="22"/>
          <w:szCs w:val="22"/>
        </w:rPr>
        <w:t xml:space="preserve">Push code to master branch as needed, and run any tasks such as </w:t>
      </w:r>
      <w:proofErr w:type="spellStart"/>
      <w:r>
        <w:rPr>
          <w:rFonts w:ascii="Arial" w:hAnsi="Arial" w:cs="Arial"/>
          <w:color w:val="000000"/>
          <w:sz w:val="22"/>
          <w:szCs w:val="22"/>
        </w:rPr>
        <w:t>minification</w:t>
      </w:r>
      <w:proofErr w:type="spellEnd"/>
      <w:r>
        <w:rPr>
          <w:rFonts w:ascii="Arial" w:hAnsi="Arial" w:cs="Arial"/>
          <w:color w:val="000000"/>
          <w:sz w:val="22"/>
          <w:szCs w:val="22"/>
        </w:rPr>
        <w:t xml:space="preserve"> that may be useful.</w:t>
      </w:r>
    </w:p>
    <w:p w:rsidR="00425A92" w:rsidRDefault="00425A92" w:rsidP="00425A92">
      <w:pPr>
        <w:pStyle w:val="NormalWeb"/>
        <w:spacing w:before="0" w:beforeAutospacing="0" w:after="0" w:afterAutospacing="0"/>
        <w:ind w:left="720"/>
      </w:pPr>
      <w:r>
        <w:rPr>
          <w:rFonts w:ascii="Arial" w:hAnsi="Arial" w:cs="Arial"/>
          <w:color w:val="000000"/>
          <w:sz w:val="22"/>
          <w:szCs w:val="22"/>
        </w:rPr>
        <w:t>Or if they fail:</w:t>
      </w:r>
    </w:p>
    <w:p w:rsidR="00425A92" w:rsidRDefault="00425A92" w:rsidP="00425A92">
      <w:pPr>
        <w:pStyle w:val="NormalWeb"/>
        <w:spacing w:before="0" w:beforeAutospacing="0" w:after="0" w:afterAutospacing="0"/>
        <w:ind w:left="720"/>
      </w:pPr>
      <w:r>
        <w:rPr>
          <w:rStyle w:val="apple-tab-span"/>
          <w:rFonts w:ascii="Arial" w:hAnsi="Arial" w:cs="Arial"/>
          <w:color w:val="000000"/>
          <w:sz w:val="22"/>
          <w:szCs w:val="22"/>
        </w:rPr>
        <w:tab/>
      </w:r>
      <w:r>
        <w:rPr>
          <w:rFonts w:ascii="Arial" w:hAnsi="Arial" w:cs="Arial"/>
          <w:color w:val="000000"/>
          <w:sz w:val="22"/>
          <w:szCs w:val="22"/>
        </w:rPr>
        <w:t>Investigate and fix issue before pushing to master</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The use of file watchers (such as truffle) can automatically configure and re-deploy the web application when a change in files (such as an update from Git) is detected. </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5.3 Unit testing, Continuous Integration, User Acceptance Testing</w:t>
      </w:r>
    </w:p>
    <w:p w:rsidR="00425A92" w:rsidRDefault="00425A92" w:rsidP="00425A92">
      <w:pPr>
        <w:pStyle w:val="NormalWeb"/>
        <w:spacing w:before="0" w:beforeAutospacing="0" w:after="0" w:afterAutospacing="0"/>
      </w:pPr>
      <w:r>
        <w:rPr>
          <w:rFonts w:ascii="Arial" w:hAnsi="Arial" w:cs="Arial"/>
          <w:color w:val="000000"/>
          <w:sz w:val="22"/>
          <w:szCs w:val="22"/>
        </w:rPr>
        <w:t>Unit testing is the process of testing each small section of the code for expected behaviour in a vacuum, and these will be run automatically whenever source code is updated to ensure that the core code is still functioning as expected. Since we are going to be developing using a test driven approach, a strong testing framework with support for assertions will be practically mandatory.  </w:t>
      </w:r>
      <w:proofErr w:type="spellStart"/>
      <w:r>
        <w:rPr>
          <w:rFonts w:ascii="Arial" w:hAnsi="Arial" w:cs="Arial"/>
          <w:color w:val="000000"/>
          <w:sz w:val="22"/>
          <w:szCs w:val="22"/>
        </w:rPr>
        <w:t>MochaJS</w:t>
      </w:r>
      <w:proofErr w:type="spellEnd"/>
      <w:r>
        <w:rPr>
          <w:rFonts w:ascii="Arial" w:hAnsi="Arial" w:cs="Arial"/>
          <w:color w:val="000000"/>
          <w:sz w:val="22"/>
          <w:szCs w:val="22"/>
        </w:rPr>
        <w:t xml:space="preserve"> (for </w:t>
      </w:r>
      <w:proofErr w:type="spellStart"/>
      <w:r>
        <w:rPr>
          <w:rFonts w:ascii="Arial" w:hAnsi="Arial" w:cs="Arial"/>
          <w:color w:val="000000"/>
          <w:sz w:val="22"/>
          <w:szCs w:val="22"/>
        </w:rPr>
        <w:t>NodeJS</w:t>
      </w:r>
      <w:proofErr w:type="spellEnd"/>
      <w:r>
        <w:rPr>
          <w:rFonts w:ascii="Arial" w:hAnsi="Arial" w:cs="Arial"/>
          <w:color w:val="000000"/>
          <w:sz w:val="22"/>
          <w:szCs w:val="22"/>
        </w:rPr>
        <w:t xml:space="preserve"> and other JavaScript) is the main framework that we wish to use alongside ‘Chai’ (which adds support for assertions). Since the vast majority of our code will be JavaScript based (AngularJS and JS for front end, </w:t>
      </w:r>
      <w:proofErr w:type="spellStart"/>
      <w:r>
        <w:rPr>
          <w:rFonts w:ascii="Arial" w:hAnsi="Arial" w:cs="Arial"/>
          <w:color w:val="000000"/>
          <w:sz w:val="22"/>
          <w:szCs w:val="22"/>
        </w:rPr>
        <w:t>NodeJS</w:t>
      </w:r>
      <w:proofErr w:type="spellEnd"/>
      <w:r>
        <w:rPr>
          <w:rFonts w:ascii="Arial" w:hAnsi="Arial" w:cs="Arial"/>
          <w:color w:val="000000"/>
          <w:sz w:val="22"/>
          <w:szCs w:val="22"/>
        </w:rPr>
        <w:t xml:space="preserve"> for backend, web3.js, d3.js and even Solidity is very similar to JS code), this will be a perfect testing library for our development purposes. It is widely supported and popular, so learning and using it should not be a problem. [23] [24]</w:t>
      </w:r>
    </w:p>
    <w:p w:rsidR="00425A92" w:rsidRDefault="00425A92" w:rsidP="00425A92"/>
    <w:p w:rsidR="00425A92" w:rsidRDefault="00425A92" w:rsidP="00425A92">
      <w:pPr>
        <w:pStyle w:val="NormalWeb"/>
        <w:spacing w:before="0" w:beforeAutospacing="0" w:after="0" w:afterAutospacing="0"/>
      </w:pPr>
      <w:proofErr w:type="spellStart"/>
      <w:r>
        <w:rPr>
          <w:rFonts w:ascii="Arial" w:hAnsi="Arial" w:cs="Arial"/>
          <w:color w:val="000000"/>
          <w:sz w:val="22"/>
          <w:szCs w:val="22"/>
        </w:rPr>
        <w:t>NodeJS</w:t>
      </w:r>
      <w:proofErr w:type="spellEnd"/>
      <w:r>
        <w:rPr>
          <w:rFonts w:ascii="Arial" w:hAnsi="Arial" w:cs="Arial"/>
          <w:color w:val="000000"/>
          <w:sz w:val="22"/>
          <w:szCs w:val="22"/>
        </w:rPr>
        <w:t xml:space="preserve"> supports scripting to create an automatic deployment script from </w:t>
      </w:r>
      <w:proofErr w:type="spellStart"/>
      <w:r>
        <w:rPr>
          <w:rFonts w:ascii="Arial" w:hAnsi="Arial" w:cs="Arial"/>
          <w:color w:val="000000"/>
          <w:sz w:val="22"/>
          <w:szCs w:val="22"/>
        </w:rPr>
        <w:t>Github</w:t>
      </w:r>
      <w:proofErr w:type="spellEnd"/>
      <w:r>
        <w:rPr>
          <w:rFonts w:ascii="Arial" w:hAnsi="Arial" w:cs="Arial"/>
          <w:color w:val="000000"/>
          <w:sz w:val="22"/>
          <w:szCs w:val="22"/>
        </w:rPr>
        <w:t xml:space="preserve">. This would be able to accept a </w:t>
      </w:r>
      <w:proofErr w:type="spellStart"/>
      <w:r>
        <w:rPr>
          <w:rFonts w:ascii="Arial" w:hAnsi="Arial" w:cs="Arial"/>
          <w:color w:val="000000"/>
          <w:sz w:val="22"/>
          <w:szCs w:val="22"/>
        </w:rPr>
        <w:t>webhook</w:t>
      </w:r>
      <w:proofErr w:type="spellEnd"/>
      <w:r>
        <w:rPr>
          <w:rFonts w:ascii="Arial" w:hAnsi="Arial" w:cs="Arial"/>
          <w:color w:val="000000"/>
          <w:sz w:val="22"/>
          <w:szCs w:val="22"/>
        </w:rPr>
        <w:t xml:space="preserve"> from </w:t>
      </w:r>
      <w:proofErr w:type="spellStart"/>
      <w:r>
        <w:rPr>
          <w:rFonts w:ascii="Arial" w:hAnsi="Arial" w:cs="Arial"/>
          <w:color w:val="000000"/>
          <w:sz w:val="22"/>
          <w:szCs w:val="22"/>
        </w:rPr>
        <w:t>Github</w:t>
      </w:r>
      <w:proofErr w:type="spellEnd"/>
      <w:r>
        <w:rPr>
          <w:rFonts w:ascii="Arial" w:hAnsi="Arial" w:cs="Arial"/>
          <w:color w:val="000000"/>
          <w:sz w:val="22"/>
          <w:szCs w:val="22"/>
        </w:rPr>
        <w:t xml:space="preserve"> every time that an update occurs, to update remote servers when code is changed, and run bash scripts/start other processes to carry out integration tests. The successful completion of these would signal that our code is ready, and we would be able to move onto automatic deployment, which can be achieved with Truffle, gulp/grunt task runners, or even more </w:t>
      </w:r>
      <w:proofErr w:type="spellStart"/>
      <w:r>
        <w:rPr>
          <w:rFonts w:ascii="Arial" w:hAnsi="Arial" w:cs="Arial"/>
          <w:color w:val="000000"/>
          <w:sz w:val="22"/>
          <w:szCs w:val="22"/>
        </w:rPr>
        <w:t>nodeJS</w:t>
      </w:r>
      <w:proofErr w:type="spellEnd"/>
      <w:r>
        <w:rPr>
          <w:rFonts w:ascii="Arial" w:hAnsi="Arial" w:cs="Arial"/>
          <w:color w:val="000000"/>
          <w:sz w:val="22"/>
          <w:szCs w:val="22"/>
        </w:rPr>
        <w:t xml:space="preserve"> scripts. These integration tests will ensure that all of the code works together as required, and that there are no strange edge cases that occur when different sections are integrated together.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The use of Agile development processes, means that we have short development cycles. This means that we can get user feedback on each implemented feature, so as well as the regular testing on the code with unit and integration testing, we can take client feedback into account. This is perfect for use with agile, as it allows proper prioritisation of tasks in the next sprint, and quick changes to ensure that the product developed is the one that is actually desired. </w:t>
      </w:r>
    </w:p>
    <w:p w:rsidR="00425A92" w:rsidRDefault="00425A92" w:rsidP="00425A92">
      <w:pPr>
        <w:pStyle w:val="Heading1"/>
        <w:spacing w:before="400" w:beforeAutospacing="0" w:after="120" w:afterAutospacing="0"/>
      </w:pPr>
      <w:r>
        <w:rPr>
          <w:rFonts w:ascii="Arial" w:hAnsi="Arial" w:cs="Arial"/>
          <w:b w:val="0"/>
          <w:bCs w:val="0"/>
          <w:color w:val="000000"/>
          <w:sz w:val="40"/>
          <w:szCs w:val="40"/>
        </w:rPr>
        <w:lastRenderedPageBreak/>
        <w:t>Section 6: Construction contracts</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6.1 What is a contract?</w:t>
      </w:r>
    </w:p>
    <w:p w:rsidR="00425A92" w:rsidRDefault="00425A92" w:rsidP="00425A92">
      <w:pPr>
        <w:pStyle w:val="NormalWeb"/>
        <w:spacing w:before="0" w:beforeAutospacing="0" w:after="0" w:afterAutospacing="0"/>
      </w:pPr>
      <w:r>
        <w:rPr>
          <w:rFonts w:ascii="Arial" w:hAnsi="Arial" w:cs="Arial"/>
          <w:color w:val="000000"/>
          <w:sz w:val="22"/>
          <w:szCs w:val="22"/>
        </w:rPr>
        <w:t>A contract is an agreement of additional rights and duties (other than the law) between 2 or more parties involving an exchange of services/goods for money. So where there are agreed rights and duties on both sides we call it a contract.</w:t>
      </w:r>
    </w:p>
    <w:p w:rsidR="00425A92" w:rsidRDefault="00425A92" w:rsidP="00425A92">
      <w:pPr>
        <w:pStyle w:val="NormalWeb"/>
        <w:spacing w:before="0" w:beforeAutospacing="0" w:after="0" w:afterAutospacing="0"/>
      </w:pPr>
      <w:r>
        <w:rPr>
          <w:rFonts w:ascii="Arial" w:hAnsi="Arial" w:cs="Arial"/>
          <w:color w:val="000000"/>
          <w:sz w:val="22"/>
          <w:szCs w:val="22"/>
        </w:rPr>
        <w:t>Details of the contract are usually written on paper and signed by both parties to indicate agreement upon terms and conditions. The contracts are legally binding, which means that once contract is agreed on, neither party can change their minds without serious consequences.</w:t>
      </w:r>
    </w:p>
    <w:p w:rsidR="00425A92" w:rsidRDefault="00425A92" w:rsidP="00425A92">
      <w:pPr>
        <w:pStyle w:val="NormalWeb"/>
        <w:spacing w:before="0" w:beforeAutospacing="0" w:after="0" w:afterAutospacing="0"/>
      </w:pPr>
      <w:r>
        <w:rPr>
          <w:rFonts w:ascii="Arial" w:hAnsi="Arial" w:cs="Arial"/>
          <w:color w:val="000000"/>
          <w:sz w:val="22"/>
          <w:szCs w:val="22"/>
        </w:rPr>
        <w:t>If a party does something the contract doesn’t allow or fails to do something the contract requires, this is referred to as a ‘breach’ of contract. The person who is not in breach is referred to as an injured or innocent party. They are usually entitled to payment from the person in breach to make up for the breach (also called damages). The amount paid is normally calculated to put the injured party back in the same position as if the breach had not occurred. Payments to the injured party usually happen in court.</w:t>
      </w:r>
    </w:p>
    <w:p w:rsidR="00425A92" w:rsidRDefault="00425A92" w:rsidP="00425A92">
      <w:pPr>
        <w:pStyle w:val="NormalWeb"/>
        <w:spacing w:before="0" w:beforeAutospacing="0" w:after="0" w:afterAutospacing="0"/>
      </w:pPr>
      <w:r>
        <w:rPr>
          <w:rFonts w:ascii="Arial" w:hAnsi="Arial" w:cs="Arial"/>
          <w:color w:val="000000"/>
          <w:sz w:val="22"/>
          <w:szCs w:val="22"/>
        </w:rPr>
        <w:t>If the breach of contract is serious it is called a repudiation. This means that the breach is so serious that one party wants nothing more to do with the contract. For example, a contractor may walk of the site never to return halfway through a project, or an employer telling the contractor he is not going to be paid any money.</w:t>
      </w:r>
    </w:p>
    <w:p w:rsidR="00425A92" w:rsidRDefault="00425A92" w:rsidP="00425A92">
      <w:pPr>
        <w:pStyle w:val="NormalWeb"/>
        <w:spacing w:before="0" w:beforeAutospacing="0" w:after="0" w:afterAutospacing="0"/>
      </w:pPr>
      <w:r>
        <w:rPr>
          <w:rFonts w:ascii="Arial" w:hAnsi="Arial" w:cs="Arial"/>
          <w:color w:val="000000"/>
          <w:sz w:val="22"/>
          <w:szCs w:val="22"/>
        </w:rPr>
        <w:t xml:space="preserve">Faced with repudiation, the injured party has the choice of either accepting the repudiation and seeking damages through court, or saying the contract is still in place and carrying on with the project (also called affirmation) but still entitled to seek damages after affirmation. </w:t>
      </w:r>
    </w:p>
    <w:p w:rsidR="00425A92" w:rsidRDefault="00425A92" w:rsidP="00425A92">
      <w:pPr>
        <w:pStyle w:val="NormalWeb"/>
        <w:spacing w:before="0" w:beforeAutospacing="0" w:after="0" w:afterAutospacing="0"/>
      </w:pPr>
      <w:r>
        <w:rPr>
          <w:rFonts w:ascii="Arial" w:hAnsi="Arial" w:cs="Arial"/>
          <w:color w:val="000000"/>
          <w:sz w:val="22"/>
          <w:szCs w:val="22"/>
        </w:rPr>
        <w:t xml:space="preserve">In order for there to be a contract 3 things must be present:  An agreement </w:t>
      </w:r>
      <w:proofErr w:type="spellStart"/>
      <w:r>
        <w:rPr>
          <w:rFonts w:ascii="Arial" w:hAnsi="Arial" w:cs="Arial"/>
          <w:color w:val="000000"/>
          <w:sz w:val="22"/>
          <w:szCs w:val="22"/>
        </w:rPr>
        <w:t>where by</w:t>
      </w:r>
      <w:proofErr w:type="spellEnd"/>
      <w:r>
        <w:rPr>
          <w:rFonts w:ascii="Arial" w:hAnsi="Arial" w:cs="Arial"/>
          <w:color w:val="000000"/>
          <w:sz w:val="22"/>
          <w:szCs w:val="22"/>
        </w:rPr>
        <w:t xml:space="preserve"> both parties accept the exchanges of goods/services/money. An intention to create legal relations and something given by both parties. [25]</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6.2 Purpose of building contracts</w:t>
      </w:r>
    </w:p>
    <w:p w:rsidR="00425A92" w:rsidRDefault="00425A92" w:rsidP="00425A92">
      <w:pPr>
        <w:pStyle w:val="NormalWeb"/>
        <w:spacing w:before="0" w:beforeAutospacing="0" w:after="0" w:afterAutospacing="0"/>
      </w:pPr>
      <w:r>
        <w:rPr>
          <w:rFonts w:ascii="Arial" w:hAnsi="Arial" w:cs="Arial"/>
          <w:color w:val="000000"/>
          <w:sz w:val="22"/>
          <w:szCs w:val="22"/>
        </w:rPr>
        <w:t>The purpose of the contract is to see the building come to life. The contracts also set out the rights and duties of the parties involved: what each may do and what each must do. It also sets out procedures for specific cases e.g. what the architecture should do if the contractor is not getting things done on time.</w:t>
      </w:r>
    </w:p>
    <w:p w:rsidR="00425A92" w:rsidRDefault="00425A92" w:rsidP="00425A92">
      <w:pPr>
        <w:pStyle w:val="NormalWeb"/>
        <w:spacing w:before="0" w:beforeAutospacing="0" w:after="0" w:afterAutospacing="0"/>
      </w:pPr>
      <w:r>
        <w:rPr>
          <w:rFonts w:ascii="Arial" w:hAnsi="Arial" w:cs="Arial"/>
          <w:color w:val="000000"/>
          <w:sz w:val="22"/>
          <w:szCs w:val="22"/>
        </w:rPr>
        <w:t>In the standard building contract (SBC), there will be an employer who employs the contractor who carries out the construction work (typically hiring sub-contractors to get specifics of the building done e.g. lights, electricity). There will also be a contractor administrator who is usually the architect who does things allocated in the contract, and a quantity surveyor who is concerned with valuing the work (checking to see if work is built to standard and done) [25]</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6.3 Characteristics of a standard form</w:t>
      </w:r>
    </w:p>
    <w:p w:rsidR="00425A92" w:rsidRDefault="00425A92" w:rsidP="00425A92">
      <w:pPr>
        <w:pStyle w:val="NormalWeb"/>
        <w:spacing w:before="0" w:beforeAutospacing="0" w:after="0" w:afterAutospacing="0"/>
      </w:pPr>
      <w:r>
        <w:rPr>
          <w:rFonts w:ascii="Arial" w:hAnsi="Arial" w:cs="Arial"/>
          <w:color w:val="000000"/>
          <w:sz w:val="22"/>
          <w:szCs w:val="22"/>
        </w:rPr>
        <w:t xml:space="preserve">Bespoke contracts are designed to precisely meet the needs of the purchaser. Ideally this would be perfect for everyone however they are much more expensive typically costing thousands of pounds to create as opposed to using a standard contract costing £40-50. Making these contracts take a lot of time to allow for requirements to be thoroughly investigated and all terms carefully drafted to ensure all cases are covered. </w:t>
      </w:r>
    </w:p>
    <w:p w:rsidR="00425A92" w:rsidRDefault="00425A92" w:rsidP="00425A92">
      <w:pPr>
        <w:pStyle w:val="NormalWeb"/>
        <w:spacing w:before="0" w:beforeAutospacing="0" w:after="0" w:afterAutospacing="0"/>
      </w:pPr>
      <w:r>
        <w:rPr>
          <w:rFonts w:ascii="Arial" w:hAnsi="Arial" w:cs="Arial"/>
          <w:color w:val="000000"/>
          <w:sz w:val="22"/>
          <w:szCs w:val="22"/>
        </w:rPr>
        <w:t>Standard forms on the other hand are relatively inexpensive and requirements are based on what the majority of buildings require, which is the main disadvantage. JCT takes into account the fact that one form does not suit every case and so have produced various forms for particular categories such as Design and build, Prime Cost and Traditional.</w:t>
      </w:r>
    </w:p>
    <w:p w:rsidR="00425A92" w:rsidRDefault="00425A92" w:rsidP="00425A92">
      <w:pPr>
        <w:pStyle w:val="NormalWeb"/>
        <w:spacing w:before="0" w:beforeAutospacing="0" w:after="0" w:afterAutospacing="0"/>
      </w:pPr>
      <w:r>
        <w:rPr>
          <w:rFonts w:ascii="Arial" w:hAnsi="Arial" w:cs="Arial"/>
          <w:color w:val="000000"/>
          <w:sz w:val="22"/>
          <w:szCs w:val="22"/>
        </w:rPr>
        <w:lastRenderedPageBreak/>
        <w:t>A big advantage of standard forms is that they are drafted by professionals and the forms are updated over the years to align with law and decisions made by courts, resulting in a refined form with few mistakes. Furthermore, architects and contractors become familiar with the forms and so deal the process much faster.</w:t>
      </w:r>
    </w:p>
    <w:p w:rsidR="00425A92" w:rsidRDefault="00425A92" w:rsidP="00425A92">
      <w:pPr>
        <w:pStyle w:val="NormalWeb"/>
        <w:spacing w:before="0" w:beforeAutospacing="0" w:after="0" w:afterAutospacing="0"/>
      </w:pPr>
      <w:r>
        <w:rPr>
          <w:rFonts w:ascii="Arial" w:hAnsi="Arial" w:cs="Arial"/>
          <w:color w:val="000000"/>
          <w:sz w:val="22"/>
          <w:szCs w:val="22"/>
        </w:rPr>
        <w:t>Disadvantages of the forms include having too many variations thus architects and quantity surveyors can’t really get to grips with the differences. Architects and project managers commonly use forms that may not fit the situation. Thus it may not be the most effective and efficient process. An analogy would be going from London to Birmingham in a tank as opposed to a car. The more complex the building the more unlikely that the standard form will be correct.</w:t>
      </w:r>
    </w:p>
    <w:p w:rsidR="00425A92" w:rsidRDefault="00425A92" w:rsidP="00425A92">
      <w:pPr>
        <w:pStyle w:val="NormalWeb"/>
        <w:spacing w:before="0" w:beforeAutospacing="0" w:after="0" w:afterAutospacing="0"/>
      </w:pPr>
      <w:r>
        <w:rPr>
          <w:rFonts w:ascii="Arial" w:hAnsi="Arial" w:cs="Arial"/>
          <w:color w:val="000000"/>
          <w:sz w:val="22"/>
          <w:szCs w:val="22"/>
        </w:rPr>
        <w:t>Hybrid forms may be used in this case and are formed in order to avoid paying large fees; this involves using the standard form with carefully edited parts to meet requirements. It is very risky to do as such, because it is difficult to work around complicated rules that may break the law. Thus they are hybrid forms are usually created by specialists. [25]</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6.4 JCT Contracts</w:t>
      </w:r>
    </w:p>
    <w:p w:rsidR="00425A92" w:rsidRDefault="00425A92" w:rsidP="00425A92">
      <w:pPr>
        <w:pStyle w:val="NormalWeb"/>
        <w:spacing w:before="0" w:beforeAutospacing="0" w:after="0" w:afterAutospacing="0"/>
      </w:pPr>
      <w:r>
        <w:rPr>
          <w:rFonts w:ascii="Arial" w:hAnsi="Arial" w:cs="Arial"/>
          <w:color w:val="000000"/>
          <w:sz w:val="22"/>
          <w:szCs w:val="22"/>
        </w:rPr>
        <w:t>The most commonly used standard contracts in construction are the JCT (Joint Contracts Tribunal) contracts. The JCT contracts are made up of 8 main contracts compiled into a single standard contract, these include: Lump Sum, Measurement, Cost reimbursement, Design and Build, Management Contract, Partnering Contract, Pre-Construction Services Agreement and Consultancy Agreement. There are also variants of the 8 main contracts to suit specific needs, so JCT has provided a flowchart to help decide which ones to use.</w:t>
      </w:r>
    </w:p>
    <w:p w:rsidR="00425A92" w:rsidRDefault="00425A92" w:rsidP="00425A92"/>
    <w:p w:rsidR="00425A92" w:rsidRDefault="00425A92" w:rsidP="00425A92">
      <w:pPr>
        <w:pStyle w:val="NormalWeb"/>
        <w:spacing w:before="0" w:beforeAutospacing="0" w:after="0" w:afterAutospacing="0"/>
      </w:pPr>
      <w:r>
        <w:rPr>
          <w:rFonts w:ascii="Arial" w:hAnsi="Arial" w:cs="Arial"/>
          <w:noProof/>
          <w:color w:val="000000"/>
          <w:sz w:val="22"/>
          <w:szCs w:val="22"/>
        </w:rPr>
        <w:drawing>
          <wp:inline distT="0" distB="0" distL="0" distR="0">
            <wp:extent cx="5735320" cy="4087495"/>
            <wp:effectExtent l="0" t="0" r="0" b="8255"/>
            <wp:docPr id="5" name="Picture 5" descr="Screen Shot 2016-11-27 at 02.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11-27 at 02.42.4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5320" cy="4087495"/>
                    </a:xfrm>
                    <a:prstGeom prst="rect">
                      <a:avLst/>
                    </a:prstGeom>
                    <a:noFill/>
                    <a:ln>
                      <a:noFill/>
                    </a:ln>
                  </pic:spPr>
                </pic:pic>
              </a:graphicData>
            </a:graphic>
          </wp:inline>
        </w:drawing>
      </w:r>
    </w:p>
    <w:p w:rsidR="00425A92" w:rsidRDefault="00425A92" w:rsidP="00425A92">
      <w:pPr>
        <w:pStyle w:val="NormalWeb"/>
        <w:spacing w:before="0" w:beforeAutospacing="0" w:after="0" w:afterAutospacing="0"/>
      </w:pPr>
      <w:r>
        <w:rPr>
          <w:rFonts w:ascii="Arial" w:hAnsi="Arial" w:cs="Arial"/>
          <w:color w:val="000000"/>
          <w:sz w:val="22"/>
          <w:szCs w:val="22"/>
        </w:rPr>
        <w:t>[26]</w:t>
      </w: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425A92" w:rsidRDefault="00425A92" w:rsidP="00425A92">
      <w:pPr>
        <w:pStyle w:val="Heading2"/>
        <w:spacing w:before="360" w:beforeAutospacing="0" w:after="120" w:afterAutospacing="0"/>
      </w:pPr>
      <w:r>
        <w:rPr>
          <w:rFonts w:ascii="Arial" w:hAnsi="Arial" w:cs="Arial"/>
          <w:b w:val="0"/>
          <w:bCs w:val="0"/>
          <w:color w:val="000000"/>
          <w:sz w:val="32"/>
          <w:szCs w:val="32"/>
        </w:rPr>
        <w:lastRenderedPageBreak/>
        <w:t>6.5 Roles</w:t>
      </w:r>
    </w:p>
    <w:p w:rsidR="00425A92" w:rsidRDefault="00425A92" w:rsidP="00425A92">
      <w:pPr>
        <w:pStyle w:val="NormalWeb"/>
        <w:spacing w:before="0" w:beforeAutospacing="0" w:after="0" w:afterAutospacing="0"/>
      </w:pPr>
      <w:r>
        <w:rPr>
          <w:rFonts w:ascii="Arial" w:hAnsi="Arial" w:cs="Arial"/>
          <w:color w:val="000000"/>
          <w:sz w:val="22"/>
          <w:szCs w:val="22"/>
        </w:rPr>
        <w:t>An architect's role is to do exactly as stated by the contract and no more. The contract usually includes a lot of detail about the architect's obligations and what the architect has the power to do but not necessarily do. [27]</w:t>
      </w:r>
    </w:p>
    <w:p w:rsidR="00425A92" w:rsidRDefault="00425A92" w:rsidP="00425A92">
      <w:pPr>
        <w:pStyle w:val="NormalWeb"/>
        <w:spacing w:before="0" w:beforeAutospacing="0" w:after="0" w:afterAutospacing="0"/>
      </w:pPr>
      <w:r>
        <w:rPr>
          <w:rFonts w:ascii="Arial" w:hAnsi="Arial" w:cs="Arial"/>
          <w:color w:val="000000"/>
          <w:sz w:val="22"/>
          <w:szCs w:val="22"/>
        </w:rPr>
        <w:t>The subcontractor typically hired by contractors to work on specific areas of the building, this typically happens as buildings become complicated and contractors don’t have the required skills to construct. Elements of works include: piling, roofing, steel work, plumbing, electrical services etc. If the work done by electrician for example is poor, the electrician is liable to the contractor but not the employer. The employer will blame contractor if electricians’ work is poor. [28]</w:t>
      </w:r>
    </w:p>
    <w:p w:rsidR="00425A92" w:rsidRDefault="00425A92" w:rsidP="00425A92">
      <w:pPr>
        <w:pStyle w:val="NormalWeb"/>
        <w:spacing w:before="0" w:beforeAutospacing="0" w:after="0" w:afterAutospacing="0"/>
      </w:pPr>
      <w:r>
        <w:rPr>
          <w:rFonts w:ascii="Arial" w:hAnsi="Arial" w:cs="Arial"/>
          <w:color w:val="000000"/>
          <w:sz w:val="22"/>
          <w:szCs w:val="22"/>
        </w:rPr>
        <w:t>The quantity surveyor (a consultant) responsible for creating the contract sum which involves figuring out the costs of work to be done and materials needed. This is done before contracts are signed. In the case of a large project architects will hire quantity surveyors to perform valuations before architects send out certificates. The valuations are usually done 7 days before the due date of the interim payment to avoid/reduce additional costs creeping up because of extra work done by contractors. [29]</w:t>
      </w:r>
    </w:p>
    <w:p w:rsidR="00425A92" w:rsidRDefault="00425A92" w:rsidP="00425A92"/>
    <w:p w:rsidR="00425A92" w:rsidRDefault="00425A92" w:rsidP="00425A92">
      <w:pPr>
        <w:pStyle w:val="Heading2"/>
        <w:spacing w:before="360" w:beforeAutospacing="0" w:after="120" w:afterAutospacing="0"/>
      </w:pPr>
      <w:r>
        <w:rPr>
          <w:rFonts w:ascii="Arial" w:hAnsi="Arial" w:cs="Arial"/>
          <w:b w:val="0"/>
          <w:bCs w:val="0"/>
          <w:color w:val="000000"/>
          <w:sz w:val="32"/>
          <w:szCs w:val="32"/>
        </w:rPr>
        <w:t>6.6 Issue of certificates</w:t>
      </w:r>
    </w:p>
    <w:p w:rsidR="00425A92" w:rsidRDefault="00425A92" w:rsidP="00425A92">
      <w:pPr>
        <w:pStyle w:val="NormalWeb"/>
        <w:spacing w:before="0" w:beforeAutospacing="0" w:after="0" w:afterAutospacing="0"/>
      </w:pPr>
      <w:r>
        <w:rPr>
          <w:rFonts w:ascii="Arial" w:hAnsi="Arial" w:cs="Arial"/>
          <w:color w:val="000000"/>
          <w:sz w:val="22"/>
          <w:szCs w:val="22"/>
        </w:rPr>
        <w:t>The architect is responsible for the issuing of certificates; they are the most important document that an architect will give out. There are a number of certificates and once issued cannot be withdrawn. These include Non-completion certificate, practical completion certificate, section completion, certificate of making good, interim certificate, final certificate, certificate following employer’s termination of the contractor’s employment, certificates releasing insurance money.</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Interim certificates confirm that the contractor has done work and payment to be made. Architect may hire quantity surveyor to check for valuation before issuing certificate. Here is </w:t>
      </w:r>
      <w:r>
        <w:rPr>
          <w:rFonts w:ascii="Arial" w:hAnsi="Arial" w:cs="Arial"/>
          <w:color w:val="000000"/>
          <w:sz w:val="22"/>
          <w:szCs w:val="22"/>
        </w:rPr>
        <w:lastRenderedPageBreak/>
        <w:t>an example of an Interim Certificate:</w:t>
      </w:r>
      <w:r>
        <w:rPr>
          <w:rFonts w:ascii="Arial" w:hAnsi="Arial" w:cs="Arial"/>
          <w:noProof/>
          <w:color w:val="000000"/>
          <w:sz w:val="22"/>
          <w:szCs w:val="22"/>
        </w:rPr>
        <w:drawing>
          <wp:inline distT="0" distB="0" distL="0" distR="0">
            <wp:extent cx="5531485" cy="4639945"/>
            <wp:effectExtent l="0" t="0" r="0" b="8255"/>
            <wp:docPr id="4" name="Picture 4" descr="pp2 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2 pic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1485" cy="4639945"/>
                    </a:xfrm>
                    <a:prstGeom prst="rect">
                      <a:avLst/>
                    </a:prstGeom>
                    <a:noFill/>
                    <a:ln>
                      <a:noFill/>
                    </a:ln>
                  </pic:spPr>
                </pic:pic>
              </a:graphicData>
            </a:graphic>
          </wp:inline>
        </w:drawing>
      </w:r>
    </w:p>
    <w:p w:rsidR="00425A92" w:rsidRDefault="00425A92" w:rsidP="00425A92">
      <w:pPr>
        <w:pStyle w:val="NormalWeb"/>
        <w:spacing w:before="0" w:beforeAutospacing="0" w:after="0" w:afterAutospacing="0"/>
      </w:pPr>
      <w:r>
        <w:rPr>
          <w:rFonts w:ascii="Arial" w:hAnsi="Arial" w:cs="Arial"/>
          <w:color w:val="000000"/>
          <w:sz w:val="22"/>
          <w:szCs w:val="22"/>
        </w:rPr>
        <w:t>[30]</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It is a requirement that the certificates are sent to both the employer and contractor at the same time by the architect via post e.g. using the same stamp class. Usually, the architect uses special delivery of the certificates to ensure the certificates are not lost and are sent to recipient. [31]</w:t>
      </w:r>
    </w:p>
    <w:p w:rsidR="00425A92" w:rsidRDefault="00425A92" w:rsidP="00425A92">
      <w:pPr>
        <w:pStyle w:val="Heading2"/>
        <w:spacing w:before="360" w:beforeAutospacing="0" w:after="120" w:afterAutospacing="0"/>
      </w:pPr>
      <w:r>
        <w:rPr>
          <w:rFonts w:ascii="Arial" w:hAnsi="Arial" w:cs="Arial"/>
          <w:b w:val="0"/>
          <w:bCs w:val="0"/>
          <w:color w:val="000000"/>
          <w:sz w:val="32"/>
          <w:szCs w:val="32"/>
        </w:rPr>
        <w:t>6.7 Disputes</w:t>
      </w:r>
    </w:p>
    <w:p w:rsidR="00425A92" w:rsidRDefault="00425A92" w:rsidP="00425A92">
      <w:pPr>
        <w:pStyle w:val="NormalWeb"/>
        <w:spacing w:before="0" w:beforeAutospacing="0" w:after="0" w:afterAutospacing="0"/>
      </w:pPr>
      <w:r>
        <w:rPr>
          <w:rFonts w:ascii="Arial" w:hAnsi="Arial" w:cs="Arial"/>
          <w:color w:val="000000"/>
          <w:sz w:val="22"/>
          <w:szCs w:val="22"/>
        </w:rPr>
        <w:t>Disputes happen when there is breach of contract. For example, payments are still due, completion date need to be extended, health and safety issues. There are levels to resolve the disputes, with each one getting more serious and costly. First one is mediation, where parties gather and come to agreement. Second is adjudication where 3</w:t>
      </w:r>
      <w:r>
        <w:rPr>
          <w:rFonts w:ascii="Arial" w:hAnsi="Arial" w:cs="Arial"/>
          <w:color w:val="000000"/>
          <w:sz w:val="13"/>
          <w:szCs w:val="13"/>
          <w:vertAlign w:val="superscript"/>
        </w:rPr>
        <w:t>rd</w:t>
      </w:r>
      <w:r>
        <w:rPr>
          <w:rFonts w:ascii="Arial" w:hAnsi="Arial" w:cs="Arial"/>
          <w:color w:val="000000"/>
          <w:sz w:val="22"/>
          <w:szCs w:val="22"/>
        </w:rPr>
        <w:t xml:space="preserve"> party tries to resolve issue within 30 days. Third is when both parties go to private court so as to avoid the public to settle with a judge. Disputes usually happen 2-3 times a month.</w:t>
      </w:r>
    </w:p>
    <w:p w:rsidR="00425A92" w:rsidRDefault="00425A92" w:rsidP="00425A92"/>
    <w:p w:rsidR="005F5C79" w:rsidRDefault="005F5C79" w:rsidP="00425A92">
      <w:pPr>
        <w:pStyle w:val="Heading1"/>
        <w:spacing w:before="400" w:beforeAutospacing="0" w:after="120" w:afterAutospacing="0"/>
        <w:rPr>
          <w:rFonts w:ascii="Arial" w:hAnsi="Arial" w:cs="Arial"/>
          <w:b w:val="0"/>
          <w:bCs w:val="0"/>
          <w:color w:val="000000"/>
          <w:sz w:val="40"/>
          <w:szCs w:val="40"/>
        </w:rPr>
      </w:pPr>
    </w:p>
    <w:p w:rsidR="005F5C79" w:rsidRDefault="005F5C79" w:rsidP="00425A92">
      <w:pPr>
        <w:pStyle w:val="Heading1"/>
        <w:spacing w:before="400" w:beforeAutospacing="0" w:after="120" w:afterAutospacing="0"/>
        <w:rPr>
          <w:rFonts w:ascii="Arial" w:hAnsi="Arial" w:cs="Arial"/>
          <w:b w:val="0"/>
          <w:bCs w:val="0"/>
          <w:color w:val="000000"/>
          <w:sz w:val="40"/>
          <w:szCs w:val="40"/>
        </w:rPr>
      </w:pPr>
    </w:p>
    <w:p w:rsidR="00425A92" w:rsidRDefault="00425A92" w:rsidP="00425A92">
      <w:pPr>
        <w:pStyle w:val="Heading1"/>
        <w:spacing w:before="400" w:beforeAutospacing="0" w:after="120" w:afterAutospacing="0"/>
      </w:pPr>
      <w:r>
        <w:rPr>
          <w:rFonts w:ascii="Arial" w:hAnsi="Arial" w:cs="Arial"/>
          <w:b w:val="0"/>
          <w:bCs w:val="0"/>
          <w:color w:val="000000"/>
          <w:sz w:val="40"/>
          <w:szCs w:val="40"/>
        </w:rPr>
        <w:lastRenderedPageBreak/>
        <w:t xml:space="preserve">Section </w:t>
      </w:r>
      <w:r w:rsidR="005F5C79">
        <w:rPr>
          <w:rFonts w:ascii="Arial" w:hAnsi="Arial" w:cs="Arial"/>
          <w:b w:val="0"/>
          <w:bCs w:val="0"/>
          <w:color w:val="000000"/>
          <w:sz w:val="40"/>
          <w:szCs w:val="40"/>
        </w:rPr>
        <w:t>7</w:t>
      </w:r>
      <w:r>
        <w:rPr>
          <w:rFonts w:ascii="Arial" w:hAnsi="Arial" w:cs="Arial"/>
          <w:b w:val="0"/>
          <w:bCs w:val="0"/>
          <w:color w:val="000000"/>
          <w:sz w:val="40"/>
          <w:szCs w:val="40"/>
        </w:rPr>
        <w:t>: Project Management Set up</w:t>
      </w:r>
    </w:p>
    <w:p w:rsidR="00425A92" w:rsidRDefault="005F5C79" w:rsidP="00425A92">
      <w:pPr>
        <w:pStyle w:val="Heading2"/>
        <w:spacing w:before="360" w:beforeAutospacing="0" w:after="120" w:afterAutospacing="0"/>
      </w:pPr>
      <w:r>
        <w:rPr>
          <w:rFonts w:ascii="Arial" w:hAnsi="Arial" w:cs="Arial"/>
          <w:b w:val="0"/>
          <w:bCs w:val="0"/>
          <w:color w:val="000000"/>
          <w:sz w:val="32"/>
          <w:szCs w:val="32"/>
        </w:rPr>
        <w:t>7</w:t>
      </w:r>
      <w:r w:rsidR="00425A92">
        <w:rPr>
          <w:rFonts w:ascii="Arial" w:hAnsi="Arial" w:cs="Arial"/>
          <w:b w:val="0"/>
          <w:bCs w:val="0"/>
          <w:color w:val="000000"/>
          <w:sz w:val="32"/>
          <w:szCs w:val="32"/>
        </w:rPr>
        <w:t>.1 Communication and Organisation</w:t>
      </w:r>
    </w:p>
    <w:p w:rsidR="00425A92" w:rsidRDefault="00425A92" w:rsidP="00425A92">
      <w:pPr>
        <w:pStyle w:val="NormalWeb"/>
        <w:spacing w:before="0" w:beforeAutospacing="0" w:after="0" w:afterAutospacing="0"/>
      </w:pPr>
      <w:r>
        <w:rPr>
          <w:rFonts w:ascii="Arial" w:hAnsi="Arial" w:cs="Arial"/>
          <w:color w:val="000000"/>
          <w:sz w:val="22"/>
          <w:szCs w:val="22"/>
        </w:rPr>
        <w:t xml:space="preserve">In order to effectively work as a team, communication is critical. We have set up multiple avenues of communication, for different purposes. In order to discuss more complex issues, and communicate with our client we have been using Skype, as meetings in this format are highly productive when directed at one topic, rather than having to type out messages.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There are multiple teams working on blockchain based projects, and to communicate between ourselves we have set up a Slack group to quickly share messages, and useful file between us. Our team favours </w:t>
      </w:r>
      <w:proofErr w:type="spellStart"/>
      <w:r>
        <w:rPr>
          <w:rFonts w:ascii="Arial" w:hAnsi="Arial" w:cs="Arial"/>
          <w:color w:val="000000"/>
          <w:sz w:val="22"/>
          <w:szCs w:val="22"/>
        </w:rPr>
        <w:t>whatsapp</w:t>
      </w:r>
      <w:proofErr w:type="spellEnd"/>
      <w:r>
        <w:rPr>
          <w:rFonts w:ascii="Arial" w:hAnsi="Arial" w:cs="Arial"/>
          <w:color w:val="000000"/>
          <w:sz w:val="22"/>
          <w:szCs w:val="22"/>
        </w:rPr>
        <w:t xml:space="preserve"> as the primary communication method, as it is easy to set up and notifications are instantaneous allowing for quick response times.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Trello is the tool that we are using to organise roles and tasks between us, as it allows for easy creation and management of task lists, with member assignment and date setting. These features will allow us to handle Agile sprints too, with tasks being assigned to members for certain deadlines (sprint deadline or sooner), and completion can be marked upon them with colours making very easy to see progress. </w:t>
      </w:r>
    </w:p>
    <w:p w:rsidR="00425A92" w:rsidRDefault="00425A92" w:rsidP="00425A92"/>
    <w:p w:rsidR="00425A92" w:rsidRDefault="00425A92" w:rsidP="00425A92">
      <w:pPr>
        <w:pStyle w:val="NormalWeb"/>
        <w:spacing w:before="0" w:beforeAutospacing="0" w:after="0" w:afterAutospacing="0"/>
      </w:pPr>
      <w:r>
        <w:rPr>
          <w:rFonts w:ascii="Arial" w:hAnsi="Arial" w:cs="Arial"/>
          <w:color w:val="000000"/>
          <w:sz w:val="22"/>
          <w:szCs w:val="22"/>
        </w:rPr>
        <w:t xml:space="preserve">To share software code, we will be using Git as outlined before, and most probably be using </w:t>
      </w:r>
      <w:proofErr w:type="spellStart"/>
      <w:r>
        <w:rPr>
          <w:rFonts w:ascii="Arial" w:hAnsi="Arial" w:cs="Arial"/>
          <w:color w:val="000000"/>
          <w:sz w:val="22"/>
          <w:szCs w:val="22"/>
        </w:rPr>
        <w:t>Github</w:t>
      </w:r>
      <w:proofErr w:type="spellEnd"/>
      <w:r>
        <w:rPr>
          <w:rFonts w:ascii="Arial" w:hAnsi="Arial" w:cs="Arial"/>
          <w:color w:val="000000"/>
          <w:sz w:val="22"/>
          <w:szCs w:val="22"/>
        </w:rPr>
        <w:t xml:space="preserve"> to store remote repositories as it is very popular and we have used it extensively before for previous projects. To share documentation and collaborate easily with each other, we are making extensive use of ‘Google Drive’, as it is very easy to share files and even work on the same files concurrently. </w:t>
      </w:r>
    </w:p>
    <w:p w:rsidR="00425A92" w:rsidRDefault="00425A92" w:rsidP="00425A92"/>
    <w:p w:rsidR="005F5C79" w:rsidRDefault="005F5C79" w:rsidP="00425A92"/>
    <w:p w:rsidR="005F5C79" w:rsidRDefault="005F5C79" w:rsidP="00425A92"/>
    <w:p w:rsidR="005F5C79" w:rsidRDefault="005F5C79" w:rsidP="00425A92"/>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5F5C79" w:rsidRDefault="005F5C79" w:rsidP="00425A92">
      <w:pPr>
        <w:pStyle w:val="Heading2"/>
        <w:spacing w:before="360" w:beforeAutospacing="0" w:after="120" w:afterAutospacing="0"/>
        <w:rPr>
          <w:rFonts w:ascii="Arial" w:hAnsi="Arial" w:cs="Arial"/>
          <w:b w:val="0"/>
          <w:bCs w:val="0"/>
          <w:color w:val="000000"/>
          <w:sz w:val="32"/>
          <w:szCs w:val="32"/>
        </w:rPr>
      </w:pPr>
    </w:p>
    <w:p w:rsidR="00425A92" w:rsidRDefault="005F5C79" w:rsidP="00425A92">
      <w:pPr>
        <w:pStyle w:val="Heading2"/>
        <w:spacing w:before="360" w:beforeAutospacing="0" w:after="120" w:afterAutospacing="0"/>
      </w:pPr>
      <w:bookmarkStart w:id="0" w:name="_GoBack"/>
      <w:bookmarkEnd w:id="0"/>
      <w:r>
        <w:rPr>
          <w:rFonts w:ascii="Arial" w:hAnsi="Arial" w:cs="Arial"/>
          <w:b w:val="0"/>
          <w:bCs w:val="0"/>
          <w:color w:val="000000"/>
          <w:sz w:val="32"/>
          <w:szCs w:val="32"/>
        </w:rPr>
        <w:lastRenderedPageBreak/>
        <w:t>7</w:t>
      </w:r>
      <w:r w:rsidR="00425A92">
        <w:rPr>
          <w:rFonts w:ascii="Arial" w:hAnsi="Arial" w:cs="Arial"/>
          <w:b w:val="0"/>
          <w:bCs w:val="0"/>
          <w:color w:val="000000"/>
          <w:sz w:val="32"/>
          <w:szCs w:val="32"/>
        </w:rPr>
        <w:t>.2 Gantt Chart and Outline of Plan</w:t>
      </w:r>
    </w:p>
    <w:p w:rsidR="00425A92" w:rsidRDefault="00425A92" w:rsidP="00425A92">
      <w:pPr>
        <w:pStyle w:val="NormalWeb"/>
        <w:spacing w:before="0" w:beforeAutospacing="0" w:after="0" w:afterAutospacing="0"/>
      </w:pPr>
      <w:r>
        <w:rPr>
          <w:rFonts w:ascii="Arial" w:hAnsi="Arial" w:cs="Arial"/>
          <w:noProof/>
          <w:color w:val="000000"/>
          <w:sz w:val="22"/>
          <w:szCs w:val="22"/>
        </w:rPr>
        <w:drawing>
          <wp:inline distT="0" distB="0" distL="0" distR="0">
            <wp:extent cx="5735320" cy="6640830"/>
            <wp:effectExtent l="0" t="0" r="0" b="7620"/>
            <wp:docPr id="3" name="Picture 3" descr="https://lh5.googleusercontent.com/mC8SpxcUQL49gkng_0013L6w3IzbjLkhB8_iPyBWmd1HgeOrY-NpAXZP5mYXRllifE5beCMVy_rI15rr9wBSrjVHew1DpvM-j8TQE06ryealGpNeKXG4uZlaJsQrOVRjpYV9Q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mC8SpxcUQL49gkng_0013L6w3IzbjLkhB8_iPyBWmd1HgeOrY-NpAXZP5mYXRllifE5beCMVy_rI15rr9wBSrjVHew1DpvM-j8TQE06ryealGpNeKXG4uZlaJsQrOVRjpYV9Qe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320" cy="6640830"/>
                    </a:xfrm>
                    <a:prstGeom prst="rect">
                      <a:avLst/>
                    </a:prstGeom>
                    <a:noFill/>
                    <a:ln>
                      <a:noFill/>
                    </a:ln>
                  </pic:spPr>
                </pic:pic>
              </a:graphicData>
            </a:graphic>
          </wp:inline>
        </w:drawing>
      </w:r>
    </w:p>
    <w:p w:rsidR="00425A92" w:rsidRDefault="00425A92" w:rsidP="00425A92"/>
    <w:p w:rsidR="00425A92" w:rsidRDefault="00425A92" w:rsidP="00425A92">
      <w:pPr>
        <w:pStyle w:val="NormalWeb"/>
        <w:spacing w:before="0" w:beforeAutospacing="0" w:after="0" w:afterAutospacing="0"/>
      </w:pPr>
      <w:r>
        <w:rPr>
          <w:rFonts w:ascii="Arial" w:hAnsi="Arial" w:cs="Arial"/>
          <w:noProof/>
          <w:color w:val="000000"/>
          <w:sz w:val="22"/>
          <w:szCs w:val="22"/>
        </w:rPr>
        <w:lastRenderedPageBreak/>
        <w:drawing>
          <wp:inline distT="0" distB="0" distL="0" distR="0">
            <wp:extent cx="5735320" cy="4793615"/>
            <wp:effectExtent l="0" t="0" r="0" b="6985"/>
            <wp:docPr id="2" name="Picture 2" descr="https://lh4.googleusercontent.com/mIKT9euQy27xzKz_QblDlS9aJGhmERhSKpYrbzKEOAHunoXLiNpYMetDK0lVjl2EVamLYuySkxDedWwhPq1Rio9cgP7mTFiOGUg-5UDZttZSfLoIxxXTD5tLxt6VtdBMTh8H8R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mIKT9euQy27xzKz_QblDlS9aJGhmERhSKpYrbzKEOAHunoXLiNpYMetDK0lVjl2EVamLYuySkxDedWwhPq1Rio9cgP7mTFiOGUg-5UDZttZSfLoIxxXTD5tLxt6VtdBMTh8H8RD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320" cy="4793615"/>
                    </a:xfrm>
                    <a:prstGeom prst="rect">
                      <a:avLst/>
                    </a:prstGeom>
                    <a:noFill/>
                    <a:ln>
                      <a:noFill/>
                    </a:ln>
                  </pic:spPr>
                </pic:pic>
              </a:graphicData>
            </a:graphic>
          </wp:inline>
        </w:drawing>
      </w:r>
    </w:p>
    <w:p w:rsidR="00425A92" w:rsidRDefault="00425A92" w:rsidP="00425A92"/>
    <w:p w:rsidR="00425A92" w:rsidRDefault="00425A92" w:rsidP="00425A92"/>
    <w:p w:rsidR="00425A92" w:rsidRDefault="00425A92" w:rsidP="00425A92"/>
    <w:p w:rsidR="00425A92" w:rsidRDefault="00425A92" w:rsidP="00425A92"/>
    <w:p w:rsidR="00425A92" w:rsidRDefault="00425A92" w:rsidP="00425A92"/>
    <w:p w:rsidR="00425A92" w:rsidRDefault="00425A92" w:rsidP="00425A92"/>
    <w:p w:rsidR="00425A92" w:rsidRDefault="00425A92" w:rsidP="00425A92"/>
    <w:p w:rsidR="00425A92" w:rsidRDefault="00425A92" w:rsidP="00425A92"/>
    <w:p w:rsidR="005958C8" w:rsidRDefault="005958C8" w:rsidP="00425A92">
      <w:pPr>
        <w:pStyle w:val="Heading1"/>
        <w:spacing w:before="400" w:beforeAutospacing="0" w:after="120" w:afterAutospacing="0"/>
        <w:rPr>
          <w:rFonts w:ascii="Arial" w:hAnsi="Arial" w:cs="Arial"/>
          <w:b w:val="0"/>
          <w:bCs w:val="0"/>
          <w:color w:val="000000"/>
          <w:sz w:val="40"/>
          <w:szCs w:val="40"/>
        </w:rPr>
      </w:pPr>
    </w:p>
    <w:p w:rsidR="005958C8" w:rsidRDefault="005958C8" w:rsidP="00425A92">
      <w:pPr>
        <w:pStyle w:val="Heading1"/>
        <w:spacing w:before="400" w:beforeAutospacing="0" w:after="120" w:afterAutospacing="0"/>
        <w:rPr>
          <w:rFonts w:ascii="Arial" w:hAnsi="Arial" w:cs="Arial"/>
          <w:b w:val="0"/>
          <w:bCs w:val="0"/>
          <w:color w:val="000000"/>
          <w:sz w:val="40"/>
          <w:szCs w:val="40"/>
        </w:rPr>
      </w:pPr>
    </w:p>
    <w:p w:rsidR="005958C8" w:rsidRDefault="005958C8" w:rsidP="00425A92">
      <w:pPr>
        <w:pStyle w:val="Heading1"/>
        <w:spacing w:before="400" w:beforeAutospacing="0" w:after="120" w:afterAutospacing="0"/>
        <w:rPr>
          <w:rFonts w:ascii="Arial" w:hAnsi="Arial" w:cs="Arial"/>
          <w:b w:val="0"/>
          <w:bCs w:val="0"/>
          <w:color w:val="000000"/>
          <w:sz w:val="40"/>
          <w:szCs w:val="40"/>
        </w:rPr>
      </w:pPr>
    </w:p>
    <w:p w:rsidR="00425A92" w:rsidRDefault="00425A92" w:rsidP="00425A92">
      <w:pPr>
        <w:pStyle w:val="Heading1"/>
        <w:spacing w:before="400" w:beforeAutospacing="0" w:after="120" w:afterAutospacing="0"/>
      </w:pPr>
      <w:r>
        <w:rPr>
          <w:rFonts w:ascii="Arial" w:hAnsi="Arial" w:cs="Arial"/>
          <w:b w:val="0"/>
          <w:bCs w:val="0"/>
          <w:color w:val="000000"/>
          <w:sz w:val="40"/>
          <w:szCs w:val="40"/>
        </w:rPr>
        <w:lastRenderedPageBreak/>
        <w:t>Bibliography</w:t>
      </w:r>
    </w:p>
    <w:p w:rsidR="00425A92" w:rsidRDefault="00425A92" w:rsidP="00425A92">
      <w:pPr>
        <w:pStyle w:val="NormalWeb"/>
        <w:spacing w:before="0" w:beforeAutospacing="0" w:after="0" w:afterAutospacing="0"/>
      </w:pPr>
      <w:r>
        <w:rPr>
          <w:rFonts w:ascii="Arial" w:hAnsi="Arial" w:cs="Arial"/>
          <w:color w:val="000000"/>
          <w:sz w:val="22"/>
          <w:szCs w:val="22"/>
        </w:rPr>
        <w:t xml:space="preserve">1. </w:t>
      </w:r>
      <w:proofErr w:type="spellStart"/>
      <w:r>
        <w:rPr>
          <w:rFonts w:ascii="Arial" w:hAnsi="Arial" w:cs="Arial"/>
          <w:color w:val="000000"/>
          <w:sz w:val="22"/>
          <w:szCs w:val="22"/>
        </w:rPr>
        <w:t>Nakamoto</w:t>
      </w:r>
      <w:proofErr w:type="spellEnd"/>
      <w:r>
        <w:rPr>
          <w:rFonts w:ascii="Arial" w:hAnsi="Arial" w:cs="Arial"/>
          <w:color w:val="000000"/>
          <w:sz w:val="22"/>
          <w:szCs w:val="22"/>
        </w:rPr>
        <w:t xml:space="preserve"> S. Bitcoin: A Peer-to-Peer Electronic Cash System [Internet]. Bitcoin. 2008 [cited 26 November 2016]. Available from: </w:t>
      </w:r>
      <w:hyperlink r:id="rId10" w:history="1">
        <w:r>
          <w:rPr>
            <w:rStyle w:val="Hyperlink"/>
            <w:rFonts w:ascii="Arial" w:hAnsi="Arial" w:cs="Arial"/>
            <w:color w:val="1155CC"/>
            <w:sz w:val="22"/>
            <w:szCs w:val="22"/>
          </w:rPr>
          <w:t>https://bitcoin.org/bitcoin.pdf</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2. Proof of work - Bitcoin Wiki [Internet]. </w:t>
      </w:r>
      <w:proofErr w:type="gramStart"/>
      <w:r>
        <w:rPr>
          <w:rFonts w:ascii="Arial" w:hAnsi="Arial" w:cs="Arial"/>
          <w:color w:val="000000"/>
          <w:sz w:val="22"/>
          <w:szCs w:val="22"/>
        </w:rPr>
        <w:t>En.bitcoin.it</w:t>
      </w:r>
      <w:proofErr w:type="gramEnd"/>
      <w:r>
        <w:rPr>
          <w:rFonts w:ascii="Arial" w:hAnsi="Arial" w:cs="Arial"/>
          <w:color w:val="000000"/>
          <w:sz w:val="22"/>
          <w:szCs w:val="22"/>
        </w:rPr>
        <w:t xml:space="preserve">. [cited 26 November 2016]. Available from: </w:t>
      </w:r>
      <w:hyperlink r:id="rId11" w:history="1">
        <w:r>
          <w:rPr>
            <w:rStyle w:val="Hyperlink"/>
            <w:rFonts w:ascii="Arial" w:hAnsi="Arial" w:cs="Arial"/>
            <w:color w:val="1155CC"/>
            <w:sz w:val="22"/>
            <w:szCs w:val="22"/>
          </w:rPr>
          <w:t>https://en.bitcoin.it/wiki/Proof_of_work</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3. Learn Cryptography - 51% Attack [Internet]. Learncryptography.com. [cited 26 November 2016]. Available from: </w:t>
      </w:r>
      <w:hyperlink r:id="rId12" w:history="1">
        <w:r>
          <w:rPr>
            <w:rStyle w:val="Hyperlink"/>
            <w:rFonts w:ascii="Arial" w:hAnsi="Arial" w:cs="Arial"/>
            <w:color w:val="1155CC"/>
            <w:sz w:val="22"/>
            <w:szCs w:val="22"/>
          </w:rPr>
          <w:t>https://learncryptography.com/cryptocurrency/51-attack</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4. </w:t>
      </w:r>
      <w:proofErr w:type="spellStart"/>
      <w:r>
        <w:rPr>
          <w:rFonts w:ascii="Arial" w:hAnsi="Arial" w:cs="Arial"/>
          <w:color w:val="000000"/>
          <w:sz w:val="22"/>
          <w:szCs w:val="22"/>
        </w:rPr>
        <w:t>ethereum</w:t>
      </w:r>
      <w:proofErr w:type="spellEnd"/>
      <w:r>
        <w:rPr>
          <w:rFonts w:ascii="Arial" w:hAnsi="Arial" w:cs="Arial"/>
          <w:color w:val="000000"/>
          <w:sz w:val="22"/>
          <w:szCs w:val="22"/>
        </w:rPr>
        <w:t xml:space="preserve">/wiki [Internet]. GitHub. 2014 [cited 26 November 2016]. Available from: </w:t>
      </w:r>
      <w:hyperlink r:id="rId13" w:anchor="ethereum-state-transition-function" w:history="1">
        <w:r>
          <w:rPr>
            <w:rStyle w:val="Hyperlink"/>
            <w:rFonts w:ascii="Arial" w:hAnsi="Arial" w:cs="Arial"/>
            <w:color w:val="1155CC"/>
            <w:sz w:val="22"/>
            <w:szCs w:val="22"/>
          </w:rPr>
          <w:t>https://github.com/ethereum/wiki/wiki/White-Paper#ethereum-state-transition-function</w:t>
        </w:r>
      </w:hyperlink>
    </w:p>
    <w:p w:rsidR="00425A92" w:rsidRDefault="00425A92" w:rsidP="00425A92">
      <w:pPr>
        <w:pStyle w:val="NormalWeb"/>
        <w:spacing w:before="0" w:beforeAutospacing="0" w:after="0" w:afterAutospacing="0"/>
      </w:pPr>
      <w:r>
        <w:rPr>
          <w:rFonts w:ascii="Arial" w:hAnsi="Arial" w:cs="Arial"/>
          <w:color w:val="000000"/>
          <w:sz w:val="22"/>
          <w:szCs w:val="22"/>
        </w:rPr>
        <w:t>5. Crypto-Currency Market Capitalizations [Internet]. Coinmarketcap.com. 2016 [cited 26 November 2016]. Available from: https://coinmarketcap.com/</w:t>
      </w:r>
    </w:p>
    <w:p w:rsidR="00425A92" w:rsidRDefault="00425A92" w:rsidP="00425A92">
      <w:pPr>
        <w:pStyle w:val="NormalWeb"/>
        <w:spacing w:before="0" w:beforeAutospacing="0" w:after="0" w:afterAutospacing="0"/>
      </w:pPr>
      <w:r>
        <w:rPr>
          <w:rFonts w:ascii="Arial" w:hAnsi="Arial" w:cs="Arial"/>
          <w:color w:val="000000"/>
          <w:sz w:val="22"/>
          <w:szCs w:val="22"/>
        </w:rPr>
        <w:t xml:space="preserve">6. Stark J. Making Sense of Blockchain Smart Contracts - </w:t>
      </w:r>
      <w:proofErr w:type="spellStart"/>
      <w:r>
        <w:rPr>
          <w:rFonts w:ascii="Arial" w:hAnsi="Arial" w:cs="Arial"/>
          <w:color w:val="000000"/>
          <w:sz w:val="22"/>
          <w:szCs w:val="22"/>
        </w:rPr>
        <w:t>CoinDesk</w:t>
      </w:r>
      <w:proofErr w:type="spellEnd"/>
      <w:r>
        <w:rPr>
          <w:rFonts w:ascii="Arial" w:hAnsi="Arial" w:cs="Arial"/>
          <w:color w:val="000000"/>
          <w:sz w:val="22"/>
          <w:szCs w:val="22"/>
        </w:rPr>
        <w:t xml:space="preserve"> [Internet]. </w:t>
      </w:r>
      <w:proofErr w:type="spellStart"/>
      <w:r>
        <w:rPr>
          <w:rFonts w:ascii="Arial" w:hAnsi="Arial" w:cs="Arial"/>
          <w:color w:val="000000"/>
          <w:sz w:val="22"/>
          <w:szCs w:val="22"/>
        </w:rPr>
        <w:t>CoinDesk</w:t>
      </w:r>
      <w:proofErr w:type="spellEnd"/>
      <w:r>
        <w:rPr>
          <w:rFonts w:ascii="Arial" w:hAnsi="Arial" w:cs="Arial"/>
          <w:color w:val="000000"/>
          <w:sz w:val="22"/>
          <w:szCs w:val="22"/>
        </w:rPr>
        <w:t xml:space="preserve">. 2016 [cited 27 November 2016]. Available from: </w:t>
      </w:r>
      <w:hyperlink r:id="rId14" w:history="1">
        <w:r>
          <w:rPr>
            <w:rStyle w:val="Hyperlink"/>
            <w:rFonts w:ascii="Arial" w:hAnsi="Arial" w:cs="Arial"/>
            <w:color w:val="1155CC"/>
            <w:sz w:val="22"/>
            <w:szCs w:val="22"/>
          </w:rPr>
          <w:t>http://www.coindesk.com/making-sense-smart-contracts/</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7. Blockchain Explained - Distributed Ledgers and Blockchain Technology [Internet]. Blockchain Technologies. [cited 27 November 2016]. Available from: </w:t>
      </w:r>
      <w:hyperlink r:id="rId15" w:history="1">
        <w:r>
          <w:rPr>
            <w:rStyle w:val="Hyperlink"/>
            <w:rFonts w:ascii="Arial" w:hAnsi="Arial" w:cs="Arial"/>
            <w:color w:val="1155CC"/>
            <w:sz w:val="22"/>
            <w:szCs w:val="22"/>
          </w:rPr>
          <w:t>http://www.blockchaintechnologies.com/blockchain-smart-contracts</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8. Create a Democracy contract in Ethereum [Internet]. Ethereum.org. 2016 [cited 27 November 2016]. Available from: </w:t>
      </w:r>
      <w:hyperlink r:id="rId16" w:history="1">
        <w:r>
          <w:rPr>
            <w:rStyle w:val="Hyperlink"/>
            <w:rFonts w:ascii="Arial" w:hAnsi="Arial" w:cs="Arial"/>
            <w:color w:val="1155CC"/>
            <w:sz w:val="22"/>
            <w:szCs w:val="22"/>
          </w:rPr>
          <w:t>https://www.ethereum.org/dao</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9. Solidity — Solidity 0.4.7-develop documentation [Internet]. Solidity.readthedocs.io. 2016 [cited 27 November 2016]. Available from: </w:t>
      </w:r>
      <w:hyperlink r:id="rId17" w:history="1">
        <w:r>
          <w:rPr>
            <w:rStyle w:val="Hyperlink"/>
            <w:rFonts w:ascii="Arial" w:hAnsi="Arial" w:cs="Arial"/>
            <w:color w:val="1155CC"/>
            <w:sz w:val="22"/>
            <w:szCs w:val="22"/>
          </w:rPr>
          <w:t>https://solidity.readthedocs.io/en/develop/</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10. Bootstrap · The world's most popular mobile-first and responsive front-end framework. [Internet]. Getbootstrap.com. [cited 27 November 2016]. Available from: </w:t>
      </w:r>
      <w:hyperlink r:id="rId18" w:history="1">
        <w:r>
          <w:rPr>
            <w:rStyle w:val="Hyperlink"/>
            <w:rFonts w:ascii="Arial" w:hAnsi="Arial" w:cs="Arial"/>
            <w:color w:val="1155CC"/>
            <w:sz w:val="22"/>
            <w:szCs w:val="22"/>
          </w:rPr>
          <w:t>http://getbootstrap.com/</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11. AngularJS by Google [Internet]. AngularJS. [cited 27 November 2016]. Available from: </w:t>
      </w:r>
      <w:hyperlink r:id="rId19" w:history="1">
        <w:r>
          <w:rPr>
            <w:rStyle w:val="Hyperlink"/>
            <w:rFonts w:ascii="Arial" w:hAnsi="Arial" w:cs="Arial"/>
            <w:color w:val="1155CC"/>
            <w:sz w:val="22"/>
            <w:szCs w:val="22"/>
          </w:rPr>
          <w:t>https://angularjs.org/</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12. Bostock M. D3.js - Data-Driven Documents [Internet]. D3js.org. 2015 [cited 27 November 2016]. Available from: </w:t>
      </w:r>
      <w:hyperlink r:id="rId20" w:history="1">
        <w:r>
          <w:rPr>
            <w:rStyle w:val="Hyperlink"/>
            <w:rFonts w:ascii="Arial" w:hAnsi="Arial" w:cs="Arial"/>
            <w:color w:val="1155CC"/>
            <w:sz w:val="22"/>
            <w:szCs w:val="22"/>
          </w:rPr>
          <w:t>https://d3js.org/</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13. Foundation N. Node.js [Internet]. Nodejs.org. 2016 [cited 27 November 2016]. Available from: </w:t>
      </w:r>
      <w:hyperlink r:id="rId21" w:history="1">
        <w:r>
          <w:rPr>
            <w:rStyle w:val="Hyperlink"/>
            <w:rFonts w:ascii="Arial" w:hAnsi="Arial" w:cs="Arial"/>
            <w:color w:val="1155CC"/>
            <w:sz w:val="22"/>
            <w:szCs w:val="22"/>
          </w:rPr>
          <w:t>https://nodejs.org/en/</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14. </w:t>
      </w:r>
      <w:proofErr w:type="spellStart"/>
      <w:r>
        <w:rPr>
          <w:rFonts w:ascii="Arial" w:hAnsi="Arial" w:cs="Arial"/>
          <w:color w:val="000000"/>
          <w:sz w:val="22"/>
          <w:szCs w:val="22"/>
        </w:rPr>
        <w:t>ethereum</w:t>
      </w:r>
      <w:proofErr w:type="spellEnd"/>
      <w:r>
        <w:rPr>
          <w:rFonts w:ascii="Arial" w:hAnsi="Arial" w:cs="Arial"/>
          <w:color w:val="000000"/>
          <w:sz w:val="22"/>
          <w:szCs w:val="22"/>
        </w:rPr>
        <w:t xml:space="preserve">/web3.js [Internet]. GitHub. 2014 [cited 27 November 2016]. Available from: </w:t>
      </w:r>
      <w:hyperlink r:id="rId22" w:history="1">
        <w:r>
          <w:rPr>
            <w:rStyle w:val="Hyperlink"/>
            <w:rFonts w:ascii="Arial" w:hAnsi="Arial" w:cs="Arial"/>
            <w:color w:val="1155CC"/>
            <w:sz w:val="22"/>
            <w:szCs w:val="22"/>
          </w:rPr>
          <w:t>https://github.com/ethereum/web3.js/</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15. </w:t>
      </w:r>
      <w:proofErr w:type="spellStart"/>
      <w:r>
        <w:rPr>
          <w:rFonts w:ascii="Arial" w:hAnsi="Arial" w:cs="Arial"/>
          <w:color w:val="000000"/>
          <w:sz w:val="22"/>
          <w:szCs w:val="22"/>
        </w:rPr>
        <w:t>ethereum</w:t>
      </w:r>
      <w:proofErr w:type="spellEnd"/>
      <w:r>
        <w:rPr>
          <w:rFonts w:ascii="Arial" w:hAnsi="Arial" w:cs="Arial"/>
          <w:color w:val="000000"/>
          <w:sz w:val="22"/>
          <w:szCs w:val="22"/>
        </w:rPr>
        <w:t>/go-</w:t>
      </w:r>
      <w:proofErr w:type="spellStart"/>
      <w:r>
        <w:rPr>
          <w:rFonts w:ascii="Arial" w:hAnsi="Arial" w:cs="Arial"/>
          <w:color w:val="000000"/>
          <w:sz w:val="22"/>
          <w:szCs w:val="22"/>
        </w:rPr>
        <w:t>ethereum</w:t>
      </w:r>
      <w:proofErr w:type="spellEnd"/>
      <w:r>
        <w:rPr>
          <w:rFonts w:ascii="Arial" w:hAnsi="Arial" w:cs="Arial"/>
          <w:color w:val="000000"/>
          <w:sz w:val="22"/>
          <w:szCs w:val="22"/>
        </w:rPr>
        <w:t xml:space="preserve"> [Internet]. GitHub. 2015 [cited 27 November 2016]. Available from: </w:t>
      </w:r>
      <w:hyperlink r:id="rId23" w:history="1">
        <w:r>
          <w:rPr>
            <w:rStyle w:val="Hyperlink"/>
            <w:rFonts w:ascii="Arial" w:hAnsi="Arial" w:cs="Arial"/>
            <w:color w:val="1155CC"/>
            <w:sz w:val="22"/>
            <w:szCs w:val="22"/>
          </w:rPr>
          <w:t>https://github.com/ethereum/go-ethereum/wiki/geth</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16. </w:t>
      </w:r>
      <w:proofErr w:type="spellStart"/>
      <w:r>
        <w:rPr>
          <w:rFonts w:ascii="Arial" w:hAnsi="Arial" w:cs="Arial"/>
          <w:color w:val="000000"/>
          <w:sz w:val="22"/>
          <w:szCs w:val="22"/>
        </w:rPr>
        <w:t>ethereumjs</w:t>
      </w:r>
      <w:proofErr w:type="spellEnd"/>
      <w:r>
        <w:rPr>
          <w:rFonts w:ascii="Arial" w:hAnsi="Arial" w:cs="Arial"/>
          <w:color w:val="000000"/>
          <w:sz w:val="22"/>
          <w:szCs w:val="22"/>
        </w:rPr>
        <w:t>/</w:t>
      </w:r>
      <w:proofErr w:type="spellStart"/>
      <w:r>
        <w:rPr>
          <w:rFonts w:ascii="Arial" w:hAnsi="Arial" w:cs="Arial"/>
          <w:color w:val="000000"/>
          <w:sz w:val="22"/>
          <w:szCs w:val="22"/>
        </w:rPr>
        <w:t>testrpc</w:t>
      </w:r>
      <w:proofErr w:type="spellEnd"/>
      <w:r>
        <w:rPr>
          <w:rFonts w:ascii="Arial" w:hAnsi="Arial" w:cs="Arial"/>
          <w:color w:val="000000"/>
          <w:sz w:val="22"/>
          <w:szCs w:val="22"/>
        </w:rPr>
        <w:t xml:space="preserve"> [Internet]. GitHub. [cited 27 November 2016]. Available from: </w:t>
      </w:r>
      <w:hyperlink r:id="rId24" w:history="1">
        <w:r>
          <w:rPr>
            <w:rStyle w:val="Hyperlink"/>
            <w:rFonts w:ascii="Arial" w:hAnsi="Arial" w:cs="Arial"/>
            <w:color w:val="1155CC"/>
            <w:sz w:val="22"/>
            <w:szCs w:val="22"/>
          </w:rPr>
          <w:t>https://github.com/ethereumjs/testrpc</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17. A hackable text editor for the 21st Century [Internet]. Atom. 2016 [cited 27 November 2016]. Available from: </w:t>
      </w:r>
      <w:hyperlink r:id="rId25" w:history="1">
        <w:r>
          <w:rPr>
            <w:rStyle w:val="Hyperlink"/>
            <w:rFonts w:ascii="Arial" w:hAnsi="Arial" w:cs="Arial"/>
            <w:color w:val="1155CC"/>
            <w:sz w:val="22"/>
            <w:szCs w:val="22"/>
          </w:rPr>
          <w:t>https://atom.io/</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18. Truffle [Internet]. Truffle.readthedocs.io. 2016 [cited 27 November 2016]. Available from: </w:t>
      </w:r>
      <w:hyperlink r:id="rId26" w:history="1">
        <w:r>
          <w:rPr>
            <w:rStyle w:val="Hyperlink"/>
            <w:rFonts w:ascii="Arial" w:hAnsi="Arial" w:cs="Arial"/>
            <w:color w:val="1155CC"/>
            <w:sz w:val="22"/>
            <w:szCs w:val="22"/>
          </w:rPr>
          <w:t>https://truffle.readthedocs.io/en/latest/</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19. </w:t>
      </w:r>
      <w:proofErr w:type="spellStart"/>
      <w:r>
        <w:rPr>
          <w:rFonts w:ascii="Arial" w:hAnsi="Arial" w:cs="Arial"/>
          <w:color w:val="000000"/>
          <w:sz w:val="22"/>
          <w:szCs w:val="22"/>
        </w:rPr>
        <w:t>WebStorm</w:t>
      </w:r>
      <w:proofErr w:type="spellEnd"/>
      <w:r>
        <w:rPr>
          <w:rFonts w:ascii="Arial" w:hAnsi="Arial" w:cs="Arial"/>
          <w:color w:val="000000"/>
          <w:sz w:val="22"/>
          <w:szCs w:val="22"/>
        </w:rPr>
        <w:t xml:space="preserve">: The Smartest JavaScript IDE [Internet]. </w:t>
      </w:r>
      <w:proofErr w:type="spellStart"/>
      <w:r>
        <w:rPr>
          <w:rFonts w:ascii="Arial" w:hAnsi="Arial" w:cs="Arial"/>
          <w:color w:val="000000"/>
          <w:sz w:val="22"/>
          <w:szCs w:val="22"/>
        </w:rPr>
        <w:t>JetBrains</w:t>
      </w:r>
      <w:proofErr w:type="spellEnd"/>
      <w:r>
        <w:rPr>
          <w:rFonts w:ascii="Arial" w:hAnsi="Arial" w:cs="Arial"/>
          <w:color w:val="000000"/>
          <w:sz w:val="22"/>
          <w:szCs w:val="22"/>
        </w:rPr>
        <w:t xml:space="preserve">. [cited 27 November 2016]. Available from: </w:t>
      </w:r>
      <w:hyperlink r:id="rId27" w:history="1">
        <w:r>
          <w:rPr>
            <w:rStyle w:val="Hyperlink"/>
            <w:rFonts w:ascii="Arial" w:hAnsi="Arial" w:cs="Arial"/>
            <w:color w:val="1155CC"/>
            <w:sz w:val="22"/>
            <w:szCs w:val="22"/>
          </w:rPr>
          <w:t>https://www.jetbrains.com/webstorm/</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20. Grunt: The JavaScript Task Runner [Internet]. Gruntjs.com. [cited 27 November 2016]. Available from: </w:t>
      </w:r>
      <w:hyperlink r:id="rId28" w:history="1">
        <w:r>
          <w:rPr>
            <w:rStyle w:val="Hyperlink"/>
            <w:rFonts w:ascii="Arial" w:hAnsi="Arial" w:cs="Arial"/>
            <w:color w:val="1155CC"/>
            <w:sz w:val="22"/>
            <w:szCs w:val="22"/>
          </w:rPr>
          <w:t>http://gruntjs.com/</w:t>
        </w:r>
      </w:hyperlink>
    </w:p>
    <w:p w:rsidR="00425A92" w:rsidRDefault="00425A92" w:rsidP="00425A92">
      <w:pPr>
        <w:pStyle w:val="NormalWeb"/>
        <w:spacing w:before="0" w:beforeAutospacing="0" w:after="0" w:afterAutospacing="0"/>
      </w:pPr>
      <w:r>
        <w:rPr>
          <w:rFonts w:ascii="Arial" w:hAnsi="Arial" w:cs="Arial"/>
          <w:color w:val="000000"/>
          <w:sz w:val="22"/>
          <w:szCs w:val="22"/>
        </w:rPr>
        <w:t>21. gulp.js - the streaming build system [Internet]. Gulpjs.com. [cited 27 November 2016]. Available from: http://gulpjs.com/</w:t>
      </w:r>
    </w:p>
    <w:p w:rsidR="00425A92" w:rsidRDefault="00425A92" w:rsidP="00425A92">
      <w:pPr>
        <w:pStyle w:val="NormalWeb"/>
        <w:spacing w:before="0" w:beforeAutospacing="0" w:after="0" w:afterAutospacing="0"/>
      </w:pPr>
      <w:r>
        <w:rPr>
          <w:rFonts w:ascii="Arial" w:hAnsi="Arial" w:cs="Arial"/>
          <w:color w:val="000000"/>
          <w:sz w:val="22"/>
          <w:szCs w:val="22"/>
        </w:rPr>
        <w:t xml:space="preserve">22. Palermo J. Guidelines for Test-Driven Development [Internet]. Msdn.microsoft.com. 2006 [cited 28 November 2016]. Available from: </w:t>
      </w:r>
      <w:hyperlink r:id="rId29" w:history="1">
        <w:r>
          <w:rPr>
            <w:rStyle w:val="Hyperlink"/>
            <w:rFonts w:ascii="Arial" w:hAnsi="Arial" w:cs="Arial"/>
            <w:color w:val="1155CC"/>
            <w:sz w:val="22"/>
            <w:szCs w:val="22"/>
          </w:rPr>
          <w:t>https://msdn.microsoft.com/en-us/library/aa730844(v=vs.80).aspx</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23. Mocha - the fun, simple, flexible JavaScript test framework [Internet]. Mochajs.org. [cited 28 November 2016]. Available from: </w:t>
      </w:r>
      <w:hyperlink r:id="rId30" w:history="1">
        <w:r>
          <w:rPr>
            <w:rStyle w:val="Hyperlink"/>
            <w:rFonts w:ascii="Arial" w:hAnsi="Arial" w:cs="Arial"/>
            <w:color w:val="1155CC"/>
            <w:sz w:val="22"/>
            <w:szCs w:val="22"/>
          </w:rPr>
          <w:t>http://mochajs.org/</w:t>
        </w:r>
      </w:hyperlink>
    </w:p>
    <w:p w:rsidR="00425A92" w:rsidRDefault="00425A92" w:rsidP="00425A92">
      <w:pPr>
        <w:pStyle w:val="NormalWeb"/>
        <w:spacing w:before="0" w:beforeAutospacing="0" w:after="0" w:afterAutospacing="0"/>
      </w:pPr>
      <w:r>
        <w:rPr>
          <w:rFonts w:ascii="Arial" w:hAnsi="Arial" w:cs="Arial"/>
          <w:color w:val="000000"/>
          <w:sz w:val="22"/>
          <w:szCs w:val="22"/>
        </w:rPr>
        <w:t xml:space="preserve">24. Chai Assertion Library [Internet]. Chaijs.com. [cited 28 November 2016]. Available from: </w:t>
      </w:r>
      <w:hyperlink r:id="rId31" w:history="1">
        <w:r>
          <w:rPr>
            <w:rStyle w:val="Hyperlink"/>
            <w:rFonts w:ascii="Arial" w:hAnsi="Arial" w:cs="Arial"/>
            <w:color w:val="1155CC"/>
            <w:sz w:val="22"/>
            <w:szCs w:val="22"/>
          </w:rPr>
          <w:t>http://chaijs.com/</w:t>
        </w:r>
      </w:hyperlink>
    </w:p>
    <w:p w:rsidR="00425A92" w:rsidRDefault="00425A92" w:rsidP="00425A92">
      <w:pPr>
        <w:pStyle w:val="NormalWeb"/>
        <w:spacing w:before="0" w:beforeAutospacing="0" w:after="0" w:afterAutospacing="0"/>
      </w:pPr>
      <w:r>
        <w:rPr>
          <w:rFonts w:ascii="Arial" w:hAnsi="Arial" w:cs="Arial"/>
          <w:color w:val="000000"/>
          <w:sz w:val="22"/>
          <w:szCs w:val="22"/>
        </w:rPr>
        <w:lastRenderedPageBreak/>
        <w:t>25. The JCT Standard Building Contract 2011 by David Chappell [Book]. 1 Introduction. [cited November 2016]</w:t>
      </w:r>
    </w:p>
    <w:p w:rsidR="00425A92" w:rsidRDefault="00425A92" w:rsidP="00425A92">
      <w:pPr>
        <w:pStyle w:val="NormalWeb"/>
        <w:spacing w:before="0" w:beforeAutospacing="0" w:after="0" w:afterAutospacing="0"/>
      </w:pPr>
      <w:r>
        <w:rPr>
          <w:rFonts w:ascii="Arial" w:hAnsi="Arial" w:cs="Arial"/>
          <w:color w:val="000000"/>
          <w:sz w:val="22"/>
          <w:szCs w:val="22"/>
        </w:rPr>
        <w:t>26. Guide to selecting the appropriate JCT main contract [Internet]. 2011</w:t>
      </w:r>
      <w:r>
        <w:rPr>
          <w:rFonts w:ascii="Arial" w:hAnsi="Arial" w:cs="Arial"/>
          <w:color w:val="000000"/>
          <w:sz w:val="20"/>
          <w:szCs w:val="20"/>
        </w:rPr>
        <w:t xml:space="preserve"> </w:t>
      </w:r>
      <w:hyperlink r:id="rId32" w:history="1">
        <w:r>
          <w:rPr>
            <w:rStyle w:val="Hyperlink"/>
            <w:rFonts w:ascii="Arial" w:hAnsi="Arial" w:cs="Arial"/>
            <w:color w:val="1155CC"/>
            <w:sz w:val="22"/>
            <w:szCs w:val="22"/>
          </w:rPr>
          <w:t>http://i.imgur.com/j0NfZ6x.jpg</w:t>
        </w:r>
      </w:hyperlink>
    </w:p>
    <w:p w:rsidR="00425A92" w:rsidRDefault="00425A92" w:rsidP="00425A92">
      <w:pPr>
        <w:pStyle w:val="NormalWeb"/>
        <w:spacing w:before="0" w:beforeAutospacing="0" w:after="0" w:afterAutospacing="0"/>
      </w:pPr>
      <w:r>
        <w:rPr>
          <w:rFonts w:ascii="Arial" w:hAnsi="Arial" w:cs="Arial"/>
          <w:color w:val="000000"/>
          <w:sz w:val="22"/>
          <w:szCs w:val="22"/>
        </w:rPr>
        <w:t>27. 5.1 What the architect can do or must do [Book]. [cited 28 November 2016] Available from: The JCT Standard Building Contract 2011 by David Chappell</w:t>
      </w:r>
    </w:p>
    <w:p w:rsidR="00425A92" w:rsidRDefault="00425A92" w:rsidP="00425A92">
      <w:pPr>
        <w:pStyle w:val="NormalWeb"/>
        <w:spacing w:before="0" w:beforeAutospacing="0" w:after="0" w:afterAutospacing="0"/>
      </w:pPr>
      <w:r>
        <w:rPr>
          <w:rFonts w:ascii="Arial" w:hAnsi="Arial" w:cs="Arial"/>
          <w:color w:val="000000"/>
          <w:sz w:val="22"/>
          <w:szCs w:val="22"/>
        </w:rPr>
        <w:t>28.10.1 General [Book]. [cited 28 November 2016] Available from: The JCT Standard Building Contract 2011 by David Chappell</w:t>
      </w:r>
    </w:p>
    <w:p w:rsidR="00425A92" w:rsidRDefault="00425A92" w:rsidP="00425A92">
      <w:pPr>
        <w:pStyle w:val="NormalWeb"/>
        <w:spacing w:before="0" w:beforeAutospacing="0" w:after="0" w:afterAutospacing="0"/>
      </w:pPr>
      <w:r>
        <w:rPr>
          <w:rFonts w:ascii="Arial" w:hAnsi="Arial" w:cs="Arial"/>
          <w:color w:val="000000"/>
          <w:sz w:val="22"/>
          <w:szCs w:val="22"/>
        </w:rPr>
        <w:t>29. 8.2 Quantity surveyors [Book]. [cited 28 November 2016] Available from: The JCT Standard Building Contract 2011 by David Chappell</w:t>
      </w:r>
    </w:p>
    <w:p w:rsidR="00425A92" w:rsidRDefault="00425A92" w:rsidP="00425A92">
      <w:pPr>
        <w:pStyle w:val="NormalWeb"/>
        <w:spacing w:before="0" w:beforeAutospacing="0" w:after="0" w:afterAutospacing="0"/>
      </w:pPr>
      <w:r>
        <w:rPr>
          <w:rFonts w:ascii="Arial" w:hAnsi="Arial" w:cs="Arial"/>
          <w:color w:val="000000"/>
          <w:sz w:val="22"/>
          <w:szCs w:val="22"/>
        </w:rPr>
        <w:t xml:space="preserve">30. Professional practice 2 [Internet]. Cheahsiokteng.blogspot.co.uk. [cited 28 November 2016] </w:t>
      </w:r>
      <w:proofErr w:type="gramStart"/>
      <w:r>
        <w:rPr>
          <w:rFonts w:ascii="Arial" w:hAnsi="Arial" w:cs="Arial"/>
          <w:color w:val="000000"/>
          <w:sz w:val="22"/>
          <w:szCs w:val="22"/>
        </w:rPr>
        <w:t>Available  from</w:t>
      </w:r>
      <w:proofErr w:type="gramEnd"/>
      <w:r>
        <w:rPr>
          <w:rFonts w:ascii="Arial" w:hAnsi="Arial" w:cs="Arial"/>
          <w:color w:val="000000"/>
          <w:sz w:val="22"/>
          <w:szCs w:val="22"/>
        </w:rPr>
        <w:t>:</w:t>
      </w:r>
      <w:hyperlink r:id="rId33" w:history="1">
        <w:r>
          <w:rPr>
            <w:rStyle w:val="Hyperlink"/>
            <w:rFonts w:ascii="Arial" w:hAnsi="Arial" w:cs="Arial"/>
            <w:color w:val="1155CC"/>
            <w:sz w:val="22"/>
            <w:szCs w:val="22"/>
          </w:rPr>
          <w:t>http://cheahsiokteng.blogspot.co.uk/2013/07/professional-practice-2</w:t>
        </w:r>
      </w:hyperlink>
    </w:p>
    <w:p w:rsidR="00425A92" w:rsidRDefault="00425A92" w:rsidP="00425A92">
      <w:pPr>
        <w:pStyle w:val="NormalWeb"/>
        <w:spacing w:before="0" w:beforeAutospacing="0" w:after="0" w:afterAutospacing="0"/>
      </w:pPr>
      <w:r>
        <w:rPr>
          <w:rFonts w:ascii="Arial" w:hAnsi="Arial" w:cs="Arial"/>
          <w:color w:val="000000"/>
          <w:sz w:val="22"/>
          <w:szCs w:val="22"/>
        </w:rPr>
        <w:t>31. 3.9 Certificates, notices and other communications [Book]. [cited 28 November 2016] Available from: The JCT Standard Building Contract 2011 by David Chappell</w:t>
      </w:r>
    </w:p>
    <w:p w:rsidR="00425A92" w:rsidRDefault="00425A92" w:rsidP="00425A92"/>
    <w:p w:rsidR="00425A92" w:rsidRDefault="00425A92" w:rsidP="00425A92"/>
    <w:p w:rsidR="00425A92" w:rsidRDefault="00425A92" w:rsidP="00425A92"/>
    <w:p w:rsidR="00425A92" w:rsidRDefault="00425A92" w:rsidP="00425A92"/>
    <w:p w:rsidR="005A1A23" w:rsidRPr="00425A92" w:rsidRDefault="005A1A23" w:rsidP="00425A92"/>
    <w:sectPr w:rsidR="005A1A23" w:rsidRPr="00425A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A32"/>
    <w:multiLevelType w:val="multilevel"/>
    <w:tmpl w:val="768E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41CF2"/>
    <w:multiLevelType w:val="multilevel"/>
    <w:tmpl w:val="40FE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86220"/>
    <w:multiLevelType w:val="multilevel"/>
    <w:tmpl w:val="705E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E3A89"/>
    <w:multiLevelType w:val="multilevel"/>
    <w:tmpl w:val="9930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31F9E"/>
    <w:multiLevelType w:val="multilevel"/>
    <w:tmpl w:val="58B4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67964"/>
    <w:multiLevelType w:val="multilevel"/>
    <w:tmpl w:val="9A92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94669"/>
    <w:multiLevelType w:val="multilevel"/>
    <w:tmpl w:val="FD0660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F032A29"/>
    <w:multiLevelType w:val="multilevel"/>
    <w:tmpl w:val="617E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8D3492"/>
    <w:multiLevelType w:val="multilevel"/>
    <w:tmpl w:val="066A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BE56D1"/>
    <w:multiLevelType w:val="multilevel"/>
    <w:tmpl w:val="9B9A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73E30"/>
    <w:multiLevelType w:val="multilevel"/>
    <w:tmpl w:val="D0EA2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AC7CEE"/>
    <w:multiLevelType w:val="multilevel"/>
    <w:tmpl w:val="06A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107BA"/>
    <w:multiLevelType w:val="multilevel"/>
    <w:tmpl w:val="1822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61920"/>
    <w:multiLevelType w:val="multilevel"/>
    <w:tmpl w:val="1A0A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F4807"/>
    <w:multiLevelType w:val="multilevel"/>
    <w:tmpl w:val="F716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EB7D21"/>
    <w:multiLevelType w:val="multilevel"/>
    <w:tmpl w:val="63F8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B349D2"/>
    <w:multiLevelType w:val="multilevel"/>
    <w:tmpl w:val="6162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F0DFD"/>
    <w:multiLevelType w:val="multilevel"/>
    <w:tmpl w:val="9E32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B7F67"/>
    <w:multiLevelType w:val="multilevel"/>
    <w:tmpl w:val="E8F8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4905A0"/>
    <w:multiLevelType w:val="multilevel"/>
    <w:tmpl w:val="EC6A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E76DBB"/>
    <w:multiLevelType w:val="multilevel"/>
    <w:tmpl w:val="BAD8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4F6034"/>
    <w:multiLevelType w:val="multilevel"/>
    <w:tmpl w:val="FDCA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A66A9A"/>
    <w:multiLevelType w:val="multilevel"/>
    <w:tmpl w:val="CF5E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FD698A"/>
    <w:multiLevelType w:val="multilevel"/>
    <w:tmpl w:val="53C0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6843B6"/>
    <w:multiLevelType w:val="multilevel"/>
    <w:tmpl w:val="DAAC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FC234E"/>
    <w:multiLevelType w:val="multilevel"/>
    <w:tmpl w:val="3E5C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1022B6"/>
    <w:multiLevelType w:val="multilevel"/>
    <w:tmpl w:val="A9A4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705F96"/>
    <w:multiLevelType w:val="multilevel"/>
    <w:tmpl w:val="8584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DB0004"/>
    <w:multiLevelType w:val="multilevel"/>
    <w:tmpl w:val="AD96C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ED30BC"/>
    <w:multiLevelType w:val="multilevel"/>
    <w:tmpl w:val="9B9E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0D7A44"/>
    <w:multiLevelType w:val="multilevel"/>
    <w:tmpl w:val="BAC6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566322"/>
    <w:multiLevelType w:val="multilevel"/>
    <w:tmpl w:val="D388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C86127"/>
    <w:multiLevelType w:val="multilevel"/>
    <w:tmpl w:val="B312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245915"/>
    <w:multiLevelType w:val="multilevel"/>
    <w:tmpl w:val="8E90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142E48"/>
    <w:multiLevelType w:val="multilevel"/>
    <w:tmpl w:val="563A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8B0764"/>
    <w:multiLevelType w:val="multilevel"/>
    <w:tmpl w:val="931E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F837DE"/>
    <w:multiLevelType w:val="multilevel"/>
    <w:tmpl w:val="FDF0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0070C5"/>
    <w:multiLevelType w:val="multilevel"/>
    <w:tmpl w:val="29E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300B6D"/>
    <w:multiLevelType w:val="multilevel"/>
    <w:tmpl w:val="169C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C007B0"/>
    <w:multiLevelType w:val="multilevel"/>
    <w:tmpl w:val="30EC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EE4487"/>
    <w:multiLevelType w:val="multilevel"/>
    <w:tmpl w:val="480E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2B43BF"/>
    <w:multiLevelType w:val="multilevel"/>
    <w:tmpl w:val="92D2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012BAE"/>
    <w:multiLevelType w:val="multilevel"/>
    <w:tmpl w:val="C106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9"/>
  </w:num>
  <w:num w:numId="3">
    <w:abstractNumId w:val="34"/>
  </w:num>
  <w:num w:numId="4">
    <w:abstractNumId w:val="21"/>
  </w:num>
  <w:num w:numId="5">
    <w:abstractNumId w:val="37"/>
  </w:num>
  <w:num w:numId="6">
    <w:abstractNumId w:val="13"/>
  </w:num>
  <w:num w:numId="7">
    <w:abstractNumId w:val="19"/>
  </w:num>
  <w:num w:numId="8">
    <w:abstractNumId w:val="16"/>
  </w:num>
  <w:num w:numId="9">
    <w:abstractNumId w:val="38"/>
  </w:num>
  <w:num w:numId="10">
    <w:abstractNumId w:val="22"/>
  </w:num>
  <w:num w:numId="11">
    <w:abstractNumId w:val="24"/>
  </w:num>
  <w:num w:numId="12">
    <w:abstractNumId w:val="20"/>
  </w:num>
  <w:num w:numId="13">
    <w:abstractNumId w:val="18"/>
  </w:num>
  <w:num w:numId="14">
    <w:abstractNumId w:val="8"/>
  </w:num>
  <w:num w:numId="15">
    <w:abstractNumId w:val="0"/>
  </w:num>
  <w:num w:numId="16">
    <w:abstractNumId w:val="42"/>
  </w:num>
  <w:num w:numId="17">
    <w:abstractNumId w:val="17"/>
  </w:num>
  <w:num w:numId="18">
    <w:abstractNumId w:val="41"/>
  </w:num>
  <w:num w:numId="19">
    <w:abstractNumId w:val="29"/>
  </w:num>
  <w:num w:numId="20">
    <w:abstractNumId w:val="36"/>
  </w:num>
  <w:num w:numId="21">
    <w:abstractNumId w:val="40"/>
  </w:num>
  <w:num w:numId="22">
    <w:abstractNumId w:val="5"/>
  </w:num>
  <w:num w:numId="23">
    <w:abstractNumId w:val="3"/>
  </w:num>
  <w:num w:numId="24">
    <w:abstractNumId w:val="35"/>
  </w:num>
  <w:num w:numId="25">
    <w:abstractNumId w:val="27"/>
  </w:num>
  <w:num w:numId="26">
    <w:abstractNumId w:val="32"/>
  </w:num>
  <w:num w:numId="27">
    <w:abstractNumId w:val="12"/>
  </w:num>
  <w:num w:numId="28">
    <w:abstractNumId w:val="25"/>
  </w:num>
  <w:num w:numId="29">
    <w:abstractNumId w:val="31"/>
  </w:num>
  <w:num w:numId="30">
    <w:abstractNumId w:val="15"/>
  </w:num>
  <w:num w:numId="31">
    <w:abstractNumId w:val="10"/>
  </w:num>
  <w:num w:numId="32">
    <w:abstractNumId w:val="23"/>
  </w:num>
  <w:num w:numId="33">
    <w:abstractNumId w:val="11"/>
  </w:num>
  <w:num w:numId="34">
    <w:abstractNumId w:val="2"/>
  </w:num>
  <w:num w:numId="35">
    <w:abstractNumId w:val="7"/>
  </w:num>
  <w:num w:numId="36">
    <w:abstractNumId w:val="4"/>
  </w:num>
  <w:num w:numId="37">
    <w:abstractNumId w:val="30"/>
  </w:num>
  <w:num w:numId="38">
    <w:abstractNumId w:val="14"/>
  </w:num>
  <w:num w:numId="39">
    <w:abstractNumId w:val="9"/>
  </w:num>
  <w:num w:numId="40">
    <w:abstractNumId w:val="33"/>
  </w:num>
  <w:num w:numId="41">
    <w:abstractNumId w:val="1"/>
  </w:num>
  <w:num w:numId="42">
    <w:abstractNumId w:val="28"/>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D56"/>
    <w:rsid w:val="00425A92"/>
    <w:rsid w:val="005958C8"/>
    <w:rsid w:val="005A1A23"/>
    <w:rsid w:val="005F5C79"/>
    <w:rsid w:val="008B7BE5"/>
    <w:rsid w:val="00966F22"/>
    <w:rsid w:val="00A7379D"/>
    <w:rsid w:val="00BB4D56"/>
    <w:rsid w:val="00C54B24"/>
    <w:rsid w:val="00C87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1C85F"/>
  <w15:chartTrackingRefBased/>
  <w15:docId w15:val="{56528819-04C6-42EA-86B7-C3369F58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8B7B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B7BE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F5C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BE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B7BE5"/>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8B7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B7BE5"/>
    <w:rPr>
      <w:color w:val="0000FF"/>
      <w:u w:val="single"/>
    </w:rPr>
  </w:style>
  <w:style w:type="character" w:customStyle="1" w:styleId="apple-tab-span">
    <w:name w:val="apple-tab-span"/>
    <w:basedOn w:val="DefaultParagraphFont"/>
    <w:rsid w:val="00C54B24"/>
  </w:style>
  <w:style w:type="character" w:customStyle="1" w:styleId="Heading3Char">
    <w:name w:val="Heading 3 Char"/>
    <w:basedOn w:val="DefaultParagraphFont"/>
    <w:link w:val="Heading3"/>
    <w:uiPriority w:val="9"/>
    <w:rsid w:val="005F5C7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F5C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4330">
      <w:bodyDiv w:val="1"/>
      <w:marLeft w:val="0"/>
      <w:marRight w:val="0"/>
      <w:marTop w:val="0"/>
      <w:marBottom w:val="0"/>
      <w:divBdr>
        <w:top w:val="none" w:sz="0" w:space="0" w:color="auto"/>
        <w:left w:val="none" w:sz="0" w:space="0" w:color="auto"/>
        <w:bottom w:val="none" w:sz="0" w:space="0" w:color="auto"/>
        <w:right w:val="none" w:sz="0" w:space="0" w:color="auto"/>
      </w:divBdr>
      <w:divsChild>
        <w:div w:id="1612936060">
          <w:marLeft w:val="0"/>
          <w:marRight w:val="0"/>
          <w:marTop w:val="0"/>
          <w:marBottom w:val="0"/>
          <w:divBdr>
            <w:top w:val="none" w:sz="0" w:space="0" w:color="auto"/>
            <w:left w:val="none" w:sz="0" w:space="0" w:color="auto"/>
            <w:bottom w:val="none" w:sz="0" w:space="0" w:color="auto"/>
            <w:right w:val="none" w:sz="0" w:space="0" w:color="auto"/>
          </w:divBdr>
        </w:div>
        <w:div w:id="221718413">
          <w:marLeft w:val="0"/>
          <w:marRight w:val="0"/>
          <w:marTop w:val="0"/>
          <w:marBottom w:val="0"/>
          <w:divBdr>
            <w:top w:val="none" w:sz="0" w:space="0" w:color="auto"/>
            <w:left w:val="none" w:sz="0" w:space="0" w:color="auto"/>
            <w:bottom w:val="none" w:sz="0" w:space="0" w:color="auto"/>
            <w:right w:val="none" w:sz="0" w:space="0" w:color="auto"/>
          </w:divBdr>
        </w:div>
        <w:div w:id="1690254636">
          <w:marLeft w:val="0"/>
          <w:marRight w:val="0"/>
          <w:marTop w:val="0"/>
          <w:marBottom w:val="0"/>
          <w:divBdr>
            <w:top w:val="none" w:sz="0" w:space="0" w:color="auto"/>
            <w:left w:val="none" w:sz="0" w:space="0" w:color="auto"/>
            <w:bottom w:val="none" w:sz="0" w:space="0" w:color="auto"/>
            <w:right w:val="none" w:sz="0" w:space="0" w:color="auto"/>
          </w:divBdr>
        </w:div>
        <w:div w:id="1450272522">
          <w:marLeft w:val="0"/>
          <w:marRight w:val="0"/>
          <w:marTop w:val="0"/>
          <w:marBottom w:val="0"/>
          <w:divBdr>
            <w:top w:val="none" w:sz="0" w:space="0" w:color="auto"/>
            <w:left w:val="none" w:sz="0" w:space="0" w:color="auto"/>
            <w:bottom w:val="none" w:sz="0" w:space="0" w:color="auto"/>
            <w:right w:val="none" w:sz="0" w:space="0" w:color="auto"/>
          </w:divBdr>
        </w:div>
        <w:div w:id="237716277">
          <w:marLeft w:val="0"/>
          <w:marRight w:val="0"/>
          <w:marTop w:val="0"/>
          <w:marBottom w:val="0"/>
          <w:divBdr>
            <w:top w:val="none" w:sz="0" w:space="0" w:color="auto"/>
            <w:left w:val="none" w:sz="0" w:space="0" w:color="auto"/>
            <w:bottom w:val="none" w:sz="0" w:space="0" w:color="auto"/>
            <w:right w:val="none" w:sz="0" w:space="0" w:color="auto"/>
          </w:divBdr>
        </w:div>
        <w:div w:id="1931308507">
          <w:marLeft w:val="0"/>
          <w:marRight w:val="0"/>
          <w:marTop w:val="0"/>
          <w:marBottom w:val="0"/>
          <w:divBdr>
            <w:top w:val="none" w:sz="0" w:space="0" w:color="auto"/>
            <w:left w:val="none" w:sz="0" w:space="0" w:color="auto"/>
            <w:bottom w:val="none" w:sz="0" w:space="0" w:color="auto"/>
            <w:right w:val="none" w:sz="0" w:space="0" w:color="auto"/>
          </w:divBdr>
        </w:div>
        <w:div w:id="144399272">
          <w:marLeft w:val="0"/>
          <w:marRight w:val="0"/>
          <w:marTop w:val="0"/>
          <w:marBottom w:val="0"/>
          <w:divBdr>
            <w:top w:val="none" w:sz="0" w:space="0" w:color="auto"/>
            <w:left w:val="none" w:sz="0" w:space="0" w:color="auto"/>
            <w:bottom w:val="none" w:sz="0" w:space="0" w:color="auto"/>
            <w:right w:val="none" w:sz="0" w:space="0" w:color="auto"/>
          </w:divBdr>
        </w:div>
        <w:div w:id="1404136608">
          <w:marLeft w:val="0"/>
          <w:marRight w:val="0"/>
          <w:marTop w:val="0"/>
          <w:marBottom w:val="0"/>
          <w:divBdr>
            <w:top w:val="none" w:sz="0" w:space="0" w:color="auto"/>
            <w:left w:val="none" w:sz="0" w:space="0" w:color="auto"/>
            <w:bottom w:val="none" w:sz="0" w:space="0" w:color="auto"/>
            <w:right w:val="none" w:sz="0" w:space="0" w:color="auto"/>
          </w:divBdr>
        </w:div>
        <w:div w:id="1857231717">
          <w:marLeft w:val="0"/>
          <w:marRight w:val="0"/>
          <w:marTop w:val="0"/>
          <w:marBottom w:val="0"/>
          <w:divBdr>
            <w:top w:val="none" w:sz="0" w:space="0" w:color="auto"/>
            <w:left w:val="none" w:sz="0" w:space="0" w:color="auto"/>
            <w:bottom w:val="none" w:sz="0" w:space="0" w:color="auto"/>
            <w:right w:val="none" w:sz="0" w:space="0" w:color="auto"/>
          </w:divBdr>
        </w:div>
        <w:div w:id="1992172364">
          <w:marLeft w:val="0"/>
          <w:marRight w:val="0"/>
          <w:marTop w:val="0"/>
          <w:marBottom w:val="0"/>
          <w:divBdr>
            <w:top w:val="none" w:sz="0" w:space="0" w:color="auto"/>
            <w:left w:val="none" w:sz="0" w:space="0" w:color="auto"/>
            <w:bottom w:val="none" w:sz="0" w:space="0" w:color="auto"/>
            <w:right w:val="none" w:sz="0" w:space="0" w:color="auto"/>
          </w:divBdr>
        </w:div>
        <w:div w:id="1031490177">
          <w:marLeft w:val="0"/>
          <w:marRight w:val="0"/>
          <w:marTop w:val="0"/>
          <w:marBottom w:val="0"/>
          <w:divBdr>
            <w:top w:val="none" w:sz="0" w:space="0" w:color="auto"/>
            <w:left w:val="none" w:sz="0" w:space="0" w:color="auto"/>
            <w:bottom w:val="none" w:sz="0" w:space="0" w:color="auto"/>
            <w:right w:val="none" w:sz="0" w:space="0" w:color="auto"/>
          </w:divBdr>
        </w:div>
        <w:div w:id="1117406613">
          <w:marLeft w:val="0"/>
          <w:marRight w:val="0"/>
          <w:marTop w:val="0"/>
          <w:marBottom w:val="0"/>
          <w:divBdr>
            <w:top w:val="none" w:sz="0" w:space="0" w:color="auto"/>
            <w:left w:val="none" w:sz="0" w:space="0" w:color="auto"/>
            <w:bottom w:val="none" w:sz="0" w:space="0" w:color="auto"/>
            <w:right w:val="none" w:sz="0" w:space="0" w:color="auto"/>
          </w:divBdr>
        </w:div>
        <w:div w:id="310869985">
          <w:marLeft w:val="0"/>
          <w:marRight w:val="0"/>
          <w:marTop w:val="0"/>
          <w:marBottom w:val="0"/>
          <w:divBdr>
            <w:top w:val="none" w:sz="0" w:space="0" w:color="auto"/>
            <w:left w:val="none" w:sz="0" w:space="0" w:color="auto"/>
            <w:bottom w:val="none" w:sz="0" w:space="0" w:color="auto"/>
            <w:right w:val="none" w:sz="0" w:space="0" w:color="auto"/>
          </w:divBdr>
        </w:div>
        <w:div w:id="2093773477">
          <w:marLeft w:val="0"/>
          <w:marRight w:val="0"/>
          <w:marTop w:val="0"/>
          <w:marBottom w:val="0"/>
          <w:divBdr>
            <w:top w:val="none" w:sz="0" w:space="0" w:color="auto"/>
            <w:left w:val="none" w:sz="0" w:space="0" w:color="auto"/>
            <w:bottom w:val="none" w:sz="0" w:space="0" w:color="auto"/>
            <w:right w:val="none" w:sz="0" w:space="0" w:color="auto"/>
          </w:divBdr>
        </w:div>
        <w:div w:id="1276408038">
          <w:marLeft w:val="0"/>
          <w:marRight w:val="0"/>
          <w:marTop w:val="0"/>
          <w:marBottom w:val="0"/>
          <w:divBdr>
            <w:top w:val="none" w:sz="0" w:space="0" w:color="auto"/>
            <w:left w:val="none" w:sz="0" w:space="0" w:color="auto"/>
            <w:bottom w:val="none" w:sz="0" w:space="0" w:color="auto"/>
            <w:right w:val="none" w:sz="0" w:space="0" w:color="auto"/>
          </w:divBdr>
        </w:div>
        <w:div w:id="1531334115">
          <w:marLeft w:val="0"/>
          <w:marRight w:val="0"/>
          <w:marTop w:val="0"/>
          <w:marBottom w:val="0"/>
          <w:divBdr>
            <w:top w:val="none" w:sz="0" w:space="0" w:color="auto"/>
            <w:left w:val="none" w:sz="0" w:space="0" w:color="auto"/>
            <w:bottom w:val="none" w:sz="0" w:space="0" w:color="auto"/>
            <w:right w:val="none" w:sz="0" w:space="0" w:color="auto"/>
          </w:divBdr>
        </w:div>
        <w:div w:id="475338084">
          <w:marLeft w:val="0"/>
          <w:marRight w:val="0"/>
          <w:marTop w:val="0"/>
          <w:marBottom w:val="0"/>
          <w:divBdr>
            <w:top w:val="none" w:sz="0" w:space="0" w:color="auto"/>
            <w:left w:val="none" w:sz="0" w:space="0" w:color="auto"/>
            <w:bottom w:val="none" w:sz="0" w:space="0" w:color="auto"/>
            <w:right w:val="none" w:sz="0" w:space="0" w:color="auto"/>
          </w:divBdr>
        </w:div>
        <w:div w:id="1045522143">
          <w:marLeft w:val="0"/>
          <w:marRight w:val="0"/>
          <w:marTop w:val="0"/>
          <w:marBottom w:val="0"/>
          <w:divBdr>
            <w:top w:val="none" w:sz="0" w:space="0" w:color="auto"/>
            <w:left w:val="none" w:sz="0" w:space="0" w:color="auto"/>
            <w:bottom w:val="none" w:sz="0" w:space="0" w:color="auto"/>
            <w:right w:val="none" w:sz="0" w:space="0" w:color="auto"/>
          </w:divBdr>
        </w:div>
        <w:div w:id="289944264">
          <w:marLeft w:val="0"/>
          <w:marRight w:val="0"/>
          <w:marTop w:val="0"/>
          <w:marBottom w:val="0"/>
          <w:divBdr>
            <w:top w:val="none" w:sz="0" w:space="0" w:color="auto"/>
            <w:left w:val="none" w:sz="0" w:space="0" w:color="auto"/>
            <w:bottom w:val="none" w:sz="0" w:space="0" w:color="auto"/>
            <w:right w:val="none" w:sz="0" w:space="0" w:color="auto"/>
          </w:divBdr>
        </w:div>
        <w:div w:id="1151680922">
          <w:marLeft w:val="0"/>
          <w:marRight w:val="0"/>
          <w:marTop w:val="0"/>
          <w:marBottom w:val="0"/>
          <w:divBdr>
            <w:top w:val="none" w:sz="0" w:space="0" w:color="auto"/>
            <w:left w:val="none" w:sz="0" w:space="0" w:color="auto"/>
            <w:bottom w:val="none" w:sz="0" w:space="0" w:color="auto"/>
            <w:right w:val="none" w:sz="0" w:space="0" w:color="auto"/>
          </w:divBdr>
        </w:div>
        <w:div w:id="1000354605">
          <w:marLeft w:val="0"/>
          <w:marRight w:val="0"/>
          <w:marTop w:val="0"/>
          <w:marBottom w:val="0"/>
          <w:divBdr>
            <w:top w:val="none" w:sz="0" w:space="0" w:color="auto"/>
            <w:left w:val="none" w:sz="0" w:space="0" w:color="auto"/>
            <w:bottom w:val="none" w:sz="0" w:space="0" w:color="auto"/>
            <w:right w:val="none" w:sz="0" w:space="0" w:color="auto"/>
          </w:divBdr>
        </w:div>
        <w:div w:id="1469014219">
          <w:marLeft w:val="0"/>
          <w:marRight w:val="0"/>
          <w:marTop w:val="0"/>
          <w:marBottom w:val="0"/>
          <w:divBdr>
            <w:top w:val="none" w:sz="0" w:space="0" w:color="auto"/>
            <w:left w:val="none" w:sz="0" w:space="0" w:color="auto"/>
            <w:bottom w:val="none" w:sz="0" w:space="0" w:color="auto"/>
            <w:right w:val="none" w:sz="0" w:space="0" w:color="auto"/>
          </w:divBdr>
        </w:div>
        <w:div w:id="1840535822">
          <w:marLeft w:val="0"/>
          <w:marRight w:val="0"/>
          <w:marTop w:val="0"/>
          <w:marBottom w:val="60"/>
          <w:divBdr>
            <w:top w:val="none" w:sz="0" w:space="0" w:color="auto"/>
            <w:left w:val="none" w:sz="0" w:space="0" w:color="auto"/>
            <w:bottom w:val="none" w:sz="0" w:space="0" w:color="auto"/>
            <w:right w:val="none" w:sz="0" w:space="0" w:color="auto"/>
          </w:divBdr>
        </w:div>
        <w:div w:id="292253133">
          <w:marLeft w:val="0"/>
          <w:marRight w:val="0"/>
          <w:marTop w:val="0"/>
          <w:marBottom w:val="0"/>
          <w:divBdr>
            <w:top w:val="none" w:sz="0" w:space="0" w:color="auto"/>
            <w:left w:val="none" w:sz="0" w:space="0" w:color="auto"/>
            <w:bottom w:val="none" w:sz="0" w:space="0" w:color="auto"/>
            <w:right w:val="none" w:sz="0" w:space="0" w:color="auto"/>
          </w:divBdr>
        </w:div>
        <w:div w:id="1790709201">
          <w:marLeft w:val="0"/>
          <w:marRight w:val="0"/>
          <w:marTop w:val="0"/>
          <w:marBottom w:val="0"/>
          <w:divBdr>
            <w:top w:val="none" w:sz="0" w:space="0" w:color="auto"/>
            <w:left w:val="none" w:sz="0" w:space="0" w:color="auto"/>
            <w:bottom w:val="none" w:sz="0" w:space="0" w:color="auto"/>
            <w:right w:val="none" w:sz="0" w:space="0" w:color="auto"/>
          </w:divBdr>
        </w:div>
        <w:div w:id="340199708">
          <w:marLeft w:val="0"/>
          <w:marRight w:val="0"/>
          <w:marTop w:val="0"/>
          <w:marBottom w:val="0"/>
          <w:divBdr>
            <w:top w:val="none" w:sz="0" w:space="0" w:color="auto"/>
            <w:left w:val="none" w:sz="0" w:space="0" w:color="auto"/>
            <w:bottom w:val="none" w:sz="0" w:space="0" w:color="auto"/>
            <w:right w:val="none" w:sz="0" w:space="0" w:color="auto"/>
          </w:divBdr>
        </w:div>
        <w:div w:id="2093239428">
          <w:marLeft w:val="0"/>
          <w:marRight w:val="0"/>
          <w:marTop w:val="0"/>
          <w:marBottom w:val="0"/>
          <w:divBdr>
            <w:top w:val="none" w:sz="0" w:space="0" w:color="auto"/>
            <w:left w:val="none" w:sz="0" w:space="0" w:color="auto"/>
            <w:bottom w:val="none" w:sz="0" w:space="0" w:color="auto"/>
            <w:right w:val="none" w:sz="0" w:space="0" w:color="auto"/>
          </w:divBdr>
        </w:div>
        <w:div w:id="1949922492">
          <w:marLeft w:val="0"/>
          <w:marRight w:val="0"/>
          <w:marTop w:val="0"/>
          <w:marBottom w:val="0"/>
          <w:divBdr>
            <w:top w:val="none" w:sz="0" w:space="0" w:color="auto"/>
            <w:left w:val="none" w:sz="0" w:space="0" w:color="auto"/>
            <w:bottom w:val="none" w:sz="0" w:space="0" w:color="auto"/>
            <w:right w:val="none" w:sz="0" w:space="0" w:color="auto"/>
          </w:divBdr>
        </w:div>
        <w:div w:id="2075346780">
          <w:marLeft w:val="0"/>
          <w:marRight w:val="0"/>
          <w:marTop w:val="0"/>
          <w:marBottom w:val="0"/>
          <w:divBdr>
            <w:top w:val="none" w:sz="0" w:space="0" w:color="auto"/>
            <w:left w:val="none" w:sz="0" w:space="0" w:color="auto"/>
            <w:bottom w:val="none" w:sz="0" w:space="0" w:color="auto"/>
            <w:right w:val="none" w:sz="0" w:space="0" w:color="auto"/>
          </w:divBdr>
        </w:div>
        <w:div w:id="921570784">
          <w:marLeft w:val="0"/>
          <w:marRight w:val="0"/>
          <w:marTop w:val="0"/>
          <w:marBottom w:val="0"/>
          <w:divBdr>
            <w:top w:val="none" w:sz="0" w:space="0" w:color="auto"/>
            <w:left w:val="none" w:sz="0" w:space="0" w:color="auto"/>
            <w:bottom w:val="none" w:sz="0" w:space="0" w:color="auto"/>
            <w:right w:val="none" w:sz="0" w:space="0" w:color="auto"/>
          </w:divBdr>
        </w:div>
        <w:div w:id="1239444785">
          <w:marLeft w:val="0"/>
          <w:marRight w:val="0"/>
          <w:marTop w:val="0"/>
          <w:marBottom w:val="0"/>
          <w:divBdr>
            <w:top w:val="none" w:sz="0" w:space="0" w:color="auto"/>
            <w:left w:val="none" w:sz="0" w:space="0" w:color="auto"/>
            <w:bottom w:val="none" w:sz="0" w:space="0" w:color="auto"/>
            <w:right w:val="none" w:sz="0" w:space="0" w:color="auto"/>
          </w:divBdr>
        </w:div>
        <w:div w:id="597101935">
          <w:marLeft w:val="0"/>
          <w:marRight w:val="0"/>
          <w:marTop w:val="0"/>
          <w:marBottom w:val="0"/>
          <w:divBdr>
            <w:top w:val="none" w:sz="0" w:space="0" w:color="auto"/>
            <w:left w:val="none" w:sz="0" w:space="0" w:color="auto"/>
            <w:bottom w:val="none" w:sz="0" w:space="0" w:color="auto"/>
            <w:right w:val="none" w:sz="0" w:space="0" w:color="auto"/>
          </w:divBdr>
        </w:div>
        <w:div w:id="1693846573">
          <w:marLeft w:val="0"/>
          <w:marRight w:val="0"/>
          <w:marTop w:val="0"/>
          <w:marBottom w:val="0"/>
          <w:divBdr>
            <w:top w:val="none" w:sz="0" w:space="0" w:color="auto"/>
            <w:left w:val="none" w:sz="0" w:space="0" w:color="auto"/>
            <w:bottom w:val="none" w:sz="0" w:space="0" w:color="auto"/>
            <w:right w:val="none" w:sz="0" w:space="0" w:color="auto"/>
          </w:divBdr>
        </w:div>
        <w:div w:id="184558592">
          <w:marLeft w:val="0"/>
          <w:marRight w:val="0"/>
          <w:marTop w:val="0"/>
          <w:marBottom w:val="0"/>
          <w:divBdr>
            <w:top w:val="none" w:sz="0" w:space="0" w:color="auto"/>
            <w:left w:val="none" w:sz="0" w:space="0" w:color="auto"/>
            <w:bottom w:val="none" w:sz="0" w:space="0" w:color="auto"/>
            <w:right w:val="none" w:sz="0" w:space="0" w:color="auto"/>
          </w:divBdr>
        </w:div>
        <w:div w:id="550770872">
          <w:marLeft w:val="0"/>
          <w:marRight w:val="0"/>
          <w:marTop w:val="0"/>
          <w:marBottom w:val="0"/>
          <w:divBdr>
            <w:top w:val="none" w:sz="0" w:space="0" w:color="auto"/>
            <w:left w:val="none" w:sz="0" w:space="0" w:color="auto"/>
            <w:bottom w:val="none" w:sz="0" w:space="0" w:color="auto"/>
            <w:right w:val="none" w:sz="0" w:space="0" w:color="auto"/>
          </w:divBdr>
        </w:div>
        <w:div w:id="1695109438">
          <w:marLeft w:val="0"/>
          <w:marRight w:val="0"/>
          <w:marTop w:val="0"/>
          <w:marBottom w:val="0"/>
          <w:divBdr>
            <w:top w:val="none" w:sz="0" w:space="0" w:color="auto"/>
            <w:left w:val="none" w:sz="0" w:space="0" w:color="auto"/>
            <w:bottom w:val="none" w:sz="0" w:space="0" w:color="auto"/>
            <w:right w:val="none" w:sz="0" w:space="0" w:color="auto"/>
          </w:divBdr>
        </w:div>
        <w:div w:id="1533805665">
          <w:marLeft w:val="0"/>
          <w:marRight w:val="0"/>
          <w:marTop w:val="0"/>
          <w:marBottom w:val="0"/>
          <w:divBdr>
            <w:top w:val="none" w:sz="0" w:space="0" w:color="auto"/>
            <w:left w:val="none" w:sz="0" w:space="0" w:color="auto"/>
            <w:bottom w:val="none" w:sz="0" w:space="0" w:color="auto"/>
            <w:right w:val="none" w:sz="0" w:space="0" w:color="auto"/>
          </w:divBdr>
        </w:div>
        <w:div w:id="355809696">
          <w:marLeft w:val="0"/>
          <w:marRight w:val="0"/>
          <w:marTop w:val="0"/>
          <w:marBottom w:val="0"/>
          <w:divBdr>
            <w:top w:val="none" w:sz="0" w:space="0" w:color="auto"/>
            <w:left w:val="none" w:sz="0" w:space="0" w:color="auto"/>
            <w:bottom w:val="none" w:sz="0" w:space="0" w:color="auto"/>
            <w:right w:val="none" w:sz="0" w:space="0" w:color="auto"/>
          </w:divBdr>
        </w:div>
        <w:div w:id="1401364410">
          <w:marLeft w:val="0"/>
          <w:marRight w:val="0"/>
          <w:marTop w:val="0"/>
          <w:marBottom w:val="0"/>
          <w:divBdr>
            <w:top w:val="none" w:sz="0" w:space="0" w:color="auto"/>
            <w:left w:val="none" w:sz="0" w:space="0" w:color="auto"/>
            <w:bottom w:val="none" w:sz="0" w:space="0" w:color="auto"/>
            <w:right w:val="none" w:sz="0" w:space="0" w:color="auto"/>
          </w:divBdr>
        </w:div>
        <w:div w:id="1128354695">
          <w:marLeft w:val="0"/>
          <w:marRight w:val="0"/>
          <w:marTop w:val="0"/>
          <w:marBottom w:val="0"/>
          <w:divBdr>
            <w:top w:val="none" w:sz="0" w:space="0" w:color="auto"/>
            <w:left w:val="none" w:sz="0" w:space="0" w:color="auto"/>
            <w:bottom w:val="none" w:sz="0" w:space="0" w:color="auto"/>
            <w:right w:val="none" w:sz="0" w:space="0" w:color="auto"/>
          </w:divBdr>
        </w:div>
        <w:div w:id="2091654709">
          <w:marLeft w:val="0"/>
          <w:marRight w:val="0"/>
          <w:marTop w:val="0"/>
          <w:marBottom w:val="0"/>
          <w:divBdr>
            <w:top w:val="none" w:sz="0" w:space="0" w:color="auto"/>
            <w:left w:val="none" w:sz="0" w:space="0" w:color="auto"/>
            <w:bottom w:val="none" w:sz="0" w:space="0" w:color="auto"/>
            <w:right w:val="none" w:sz="0" w:space="0" w:color="auto"/>
          </w:divBdr>
        </w:div>
        <w:div w:id="1567302316">
          <w:marLeft w:val="0"/>
          <w:marRight w:val="0"/>
          <w:marTop w:val="400"/>
          <w:marBottom w:val="120"/>
          <w:divBdr>
            <w:top w:val="none" w:sz="0" w:space="0" w:color="auto"/>
            <w:left w:val="none" w:sz="0" w:space="0" w:color="auto"/>
            <w:bottom w:val="none" w:sz="0" w:space="0" w:color="auto"/>
            <w:right w:val="none" w:sz="0" w:space="0" w:color="auto"/>
          </w:divBdr>
        </w:div>
        <w:div w:id="575093879">
          <w:marLeft w:val="0"/>
          <w:marRight w:val="0"/>
          <w:marTop w:val="400"/>
          <w:marBottom w:val="120"/>
          <w:divBdr>
            <w:top w:val="none" w:sz="0" w:space="0" w:color="auto"/>
            <w:left w:val="none" w:sz="0" w:space="0" w:color="auto"/>
            <w:bottom w:val="none" w:sz="0" w:space="0" w:color="auto"/>
            <w:right w:val="none" w:sz="0" w:space="0" w:color="auto"/>
          </w:divBdr>
        </w:div>
        <w:div w:id="1201748818">
          <w:marLeft w:val="0"/>
          <w:marRight w:val="0"/>
          <w:marTop w:val="400"/>
          <w:marBottom w:val="120"/>
          <w:divBdr>
            <w:top w:val="none" w:sz="0" w:space="0" w:color="auto"/>
            <w:left w:val="none" w:sz="0" w:space="0" w:color="auto"/>
            <w:bottom w:val="none" w:sz="0" w:space="0" w:color="auto"/>
            <w:right w:val="none" w:sz="0" w:space="0" w:color="auto"/>
          </w:divBdr>
        </w:div>
        <w:div w:id="1388381800">
          <w:marLeft w:val="0"/>
          <w:marRight w:val="0"/>
          <w:marTop w:val="400"/>
          <w:marBottom w:val="120"/>
          <w:divBdr>
            <w:top w:val="none" w:sz="0" w:space="0" w:color="auto"/>
            <w:left w:val="none" w:sz="0" w:space="0" w:color="auto"/>
            <w:bottom w:val="none" w:sz="0" w:space="0" w:color="auto"/>
            <w:right w:val="none" w:sz="0" w:space="0" w:color="auto"/>
          </w:divBdr>
        </w:div>
        <w:div w:id="1297642080">
          <w:marLeft w:val="0"/>
          <w:marRight w:val="0"/>
          <w:marTop w:val="400"/>
          <w:marBottom w:val="120"/>
          <w:divBdr>
            <w:top w:val="none" w:sz="0" w:space="0" w:color="auto"/>
            <w:left w:val="none" w:sz="0" w:space="0" w:color="auto"/>
            <w:bottom w:val="none" w:sz="0" w:space="0" w:color="auto"/>
            <w:right w:val="none" w:sz="0" w:space="0" w:color="auto"/>
          </w:divBdr>
        </w:div>
        <w:div w:id="1781098582">
          <w:marLeft w:val="0"/>
          <w:marRight w:val="0"/>
          <w:marTop w:val="400"/>
          <w:marBottom w:val="120"/>
          <w:divBdr>
            <w:top w:val="none" w:sz="0" w:space="0" w:color="auto"/>
            <w:left w:val="none" w:sz="0" w:space="0" w:color="auto"/>
            <w:bottom w:val="none" w:sz="0" w:space="0" w:color="auto"/>
            <w:right w:val="none" w:sz="0" w:space="0" w:color="auto"/>
          </w:divBdr>
        </w:div>
        <w:div w:id="1576085169">
          <w:marLeft w:val="0"/>
          <w:marRight w:val="0"/>
          <w:marTop w:val="400"/>
          <w:marBottom w:val="120"/>
          <w:divBdr>
            <w:top w:val="none" w:sz="0" w:space="0" w:color="auto"/>
            <w:left w:val="none" w:sz="0" w:space="0" w:color="auto"/>
            <w:bottom w:val="none" w:sz="0" w:space="0" w:color="auto"/>
            <w:right w:val="none" w:sz="0" w:space="0" w:color="auto"/>
          </w:divBdr>
        </w:div>
        <w:div w:id="1799571051">
          <w:marLeft w:val="0"/>
          <w:marRight w:val="0"/>
          <w:marTop w:val="400"/>
          <w:marBottom w:val="120"/>
          <w:divBdr>
            <w:top w:val="none" w:sz="0" w:space="0" w:color="auto"/>
            <w:left w:val="none" w:sz="0" w:space="0" w:color="auto"/>
            <w:bottom w:val="none" w:sz="0" w:space="0" w:color="auto"/>
            <w:right w:val="none" w:sz="0" w:space="0" w:color="auto"/>
          </w:divBdr>
        </w:div>
        <w:div w:id="65347542">
          <w:marLeft w:val="0"/>
          <w:marRight w:val="0"/>
          <w:marTop w:val="0"/>
          <w:marBottom w:val="0"/>
          <w:divBdr>
            <w:top w:val="none" w:sz="0" w:space="0" w:color="auto"/>
            <w:left w:val="none" w:sz="0" w:space="0" w:color="auto"/>
            <w:bottom w:val="none" w:sz="0" w:space="0" w:color="auto"/>
            <w:right w:val="none" w:sz="0" w:space="0" w:color="auto"/>
          </w:divBdr>
        </w:div>
        <w:div w:id="1795445619">
          <w:marLeft w:val="0"/>
          <w:marRight w:val="0"/>
          <w:marTop w:val="0"/>
          <w:marBottom w:val="0"/>
          <w:divBdr>
            <w:top w:val="none" w:sz="0" w:space="0" w:color="auto"/>
            <w:left w:val="none" w:sz="0" w:space="0" w:color="auto"/>
            <w:bottom w:val="none" w:sz="0" w:space="0" w:color="auto"/>
            <w:right w:val="none" w:sz="0" w:space="0" w:color="auto"/>
          </w:divBdr>
        </w:div>
        <w:div w:id="2032604293">
          <w:marLeft w:val="0"/>
          <w:marRight w:val="0"/>
          <w:marTop w:val="0"/>
          <w:marBottom w:val="0"/>
          <w:divBdr>
            <w:top w:val="none" w:sz="0" w:space="0" w:color="auto"/>
            <w:left w:val="none" w:sz="0" w:space="0" w:color="auto"/>
            <w:bottom w:val="none" w:sz="0" w:space="0" w:color="auto"/>
            <w:right w:val="none" w:sz="0" w:space="0" w:color="auto"/>
          </w:divBdr>
        </w:div>
        <w:div w:id="1063798721">
          <w:marLeft w:val="0"/>
          <w:marRight w:val="0"/>
          <w:marTop w:val="0"/>
          <w:marBottom w:val="0"/>
          <w:divBdr>
            <w:top w:val="none" w:sz="0" w:space="0" w:color="auto"/>
            <w:left w:val="none" w:sz="0" w:space="0" w:color="auto"/>
            <w:bottom w:val="none" w:sz="0" w:space="0" w:color="auto"/>
            <w:right w:val="none" w:sz="0" w:space="0" w:color="auto"/>
          </w:divBdr>
        </w:div>
        <w:div w:id="1689983565">
          <w:marLeft w:val="0"/>
          <w:marRight w:val="0"/>
          <w:marTop w:val="0"/>
          <w:marBottom w:val="0"/>
          <w:divBdr>
            <w:top w:val="none" w:sz="0" w:space="0" w:color="auto"/>
            <w:left w:val="none" w:sz="0" w:space="0" w:color="auto"/>
            <w:bottom w:val="none" w:sz="0" w:space="0" w:color="auto"/>
            <w:right w:val="none" w:sz="0" w:space="0" w:color="auto"/>
          </w:divBdr>
        </w:div>
      </w:divsChild>
    </w:div>
    <w:div w:id="450900231">
      <w:bodyDiv w:val="1"/>
      <w:marLeft w:val="0"/>
      <w:marRight w:val="0"/>
      <w:marTop w:val="0"/>
      <w:marBottom w:val="0"/>
      <w:divBdr>
        <w:top w:val="none" w:sz="0" w:space="0" w:color="auto"/>
        <w:left w:val="none" w:sz="0" w:space="0" w:color="auto"/>
        <w:bottom w:val="none" w:sz="0" w:space="0" w:color="auto"/>
        <w:right w:val="none" w:sz="0" w:space="0" w:color="auto"/>
      </w:divBdr>
      <w:divsChild>
        <w:div w:id="1994261179">
          <w:marLeft w:val="0"/>
          <w:marRight w:val="0"/>
          <w:marTop w:val="0"/>
          <w:marBottom w:val="0"/>
          <w:divBdr>
            <w:top w:val="none" w:sz="0" w:space="0" w:color="auto"/>
            <w:left w:val="none" w:sz="0" w:space="0" w:color="auto"/>
            <w:bottom w:val="none" w:sz="0" w:space="0" w:color="auto"/>
            <w:right w:val="none" w:sz="0" w:space="0" w:color="auto"/>
          </w:divBdr>
        </w:div>
        <w:div w:id="1302881410">
          <w:marLeft w:val="0"/>
          <w:marRight w:val="0"/>
          <w:marTop w:val="0"/>
          <w:marBottom w:val="0"/>
          <w:divBdr>
            <w:top w:val="none" w:sz="0" w:space="0" w:color="auto"/>
            <w:left w:val="none" w:sz="0" w:space="0" w:color="auto"/>
            <w:bottom w:val="none" w:sz="0" w:space="0" w:color="auto"/>
            <w:right w:val="none" w:sz="0" w:space="0" w:color="auto"/>
          </w:divBdr>
        </w:div>
        <w:div w:id="1857034837">
          <w:marLeft w:val="0"/>
          <w:marRight w:val="0"/>
          <w:marTop w:val="0"/>
          <w:marBottom w:val="0"/>
          <w:divBdr>
            <w:top w:val="none" w:sz="0" w:space="0" w:color="auto"/>
            <w:left w:val="none" w:sz="0" w:space="0" w:color="auto"/>
            <w:bottom w:val="none" w:sz="0" w:space="0" w:color="auto"/>
            <w:right w:val="none" w:sz="0" w:space="0" w:color="auto"/>
          </w:divBdr>
        </w:div>
        <w:div w:id="905070927">
          <w:marLeft w:val="0"/>
          <w:marRight w:val="0"/>
          <w:marTop w:val="0"/>
          <w:marBottom w:val="0"/>
          <w:divBdr>
            <w:top w:val="none" w:sz="0" w:space="0" w:color="auto"/>
            <w:left w:val="none" w:sz="0" w:space="0" w:color="auto"/>
            <w:bottom w:val="none" w:sz="0" w:space="0" w:color="auto"/>
            <w:right w:val="none" w:sz="0" w:space="0" w:color="auto"/>
          </w:divBdr>
        </w:div>
        <w:div w:id="1956713778">
          <w:marLeft w:val="0"/>
          <w:marRight w:val="0"/>
          <w:marTop w:val="0"/>
          <w:marBottom w:val="0"/>
          <w:divBdr>
            <w:top w:val="none" w:sz="0" w:space="0" w:color="auto"/>
            <w:left w:val="none" w:sz="0" w:space="0" w:color="auto"/>
            <w:bottom w:val="none" w:sz="0" w:space="0" w:color="auto"/>
            <w:right w:val="none" w:sz="0" w:space="0" w:color="auto"/>
          </w:divBdr>
        </w:div>
        <w:div w:id="1082340250">
          <w:marLeft w:val="0"/>
          <w:marRight w:val="0"/>
          <w:marTop w:val="0"/>
          <w:marBottom w:val="0"/>
          <w:divBdr>
            <w:top w:val="none" w:sz="0" w:space="0" w:color="auto"/>
            <w:left w:val="none" w:sz="0" w:space="0" w:color="auto"/>
            <w:bottom w:val="none" w:sz="0" w:space="0" w:color="auto"/>
            <w:right w:val="none" w:sz="0" w:space="0" w:color="auto"/>
          </w:divBdr>
        </w:div>
        <w:div w:id="1121849237">
          <w:marLeft w:val="0"/>
          <w:marRight w:val="0"/>
          <w:marTop w:val="0"/>
          <w:marBottom w:val="0"/>
          <w:divBdr>
            <w:top w:val="none" w:sz="0" w:space="0" w:color="auto"/>
            <w:left w:val="none" w:sz="0" w:space="0" w:color="auto"/>
            <w:bottom w:val="none" w:sz="0" w:space="0" w:color="auto"/>
            <w:right w:val="none" w:sz="0" w:space="0" w:color="auto"/>
          </w:divBdr>
        </w:div>
        <w:div w:id="1186408727">
          <w:marLeft w:val="0"/>
          <w:marRight w:val="0"/>
          <w:marTop w:val="0"/>
          <w:marBottom w:val="0"/>
          <w:divBdr>
            <w:top w:val="none" w:sz="0" w:space="0" w:color="auto"/>
            <w:left w:val="none" w:sz="0" w:space="0" w:color="auto"/>
            <w:bottom w:val="none" w:sz="0" w:space="0" w:color="auto"/>
            <w:right w:val="none" w:sz="0" w:space="0" w:color="auto"/>
          </w:divBdr>
        </w:div>
        <w:div w:id="1768962019">
          <w:marLeft w:val="0"/>
          <w:marRight w:val="0"/>
          <w:marTop w:val="0"/>
          <w:marBottom w:val="0"/>
          <w:divBdr>
            <w:top w:val="none" w:sz="0" w:space="0" w:color="auto"/>
            <w:left w:val="none" w:sz="0" w:space="0" w:color="auto"/>
            <w:bottom w:val="none" w:sz="0" w:space="0" w:color="auto"/>
            <w:right w:val="none" w:sz="0" w:space="0" w:color="auto"/>
          </w:divBdr>
        </w:div>
        <w:div w:id="526454237">
          <w:marLeft w:val="0"/>
          <w:marRight w:val="0"/>
          <w:marTop w:val="0"/>
          <w:marBottom w:val="0"/>
          <w:divBdr>
            <w:top w:val="none" w:sz="0" w:space="0" w:color="auto"/>
            <w:left w:val="none" w:sz="0" w:space="0" w:color="auto"/>
            <w:bottom w:val="none" w:sz="0" w:space="0" w:color="auto"/>
            <w:right w:val="none" w:sz="0" w:space="0" w:color="auto"/>
          </w:divBdr>
        </w:div>
        <w:div w:id="1604920874">
          <w:marLeft w:val="0"/>
          <w:marRight w:val="0"/>
          <w:marTop w:val="0"/>
          <w:marBottom w:val="0"/>
          <w:divBdr>
            <w:top w:val="none" w:sz="0" w:space="0" w:color="auto"/>
            <w:left w:val="none" w:sz="0" w:space="0" w:color="auto"/>
            <w:bottom w:val="none" w:sz="0" w:space="0" w:color="auto"/>
            <w:right w:val="none" w:sz="0" w:space="0" w:color="auto"/>
          </w:divBdr>
        </w:div>
        <w:div w:id="539510645">
          <w:marLeft w:val="0"/>
          <w:marRight w:val="0"/>
          <w:marTop w:val="0"/>
          <w:marBottom w:val="0"/>
          <w:divBdr>
            <w:top w:val="none" w:sz="0" w:space="0" w:color="auto"/>
            <w:left w:val="none" w:sz="0" w:space="0" w:color="auto"/>
            <w:bottom w:val="none" w:sz="0" w:space="0" w:color="auto"/>
            <w:right w:val="none" w:sz="0" w:space="0" w:color="auto"/>
          </w:divBdr>
        </w:div>
        <w:div w:id="2111124750">
          <w:marLeft w:val="0"/>
          <w:marRight w:val="0"/>
          <w:marTop w:val="0"/>
          <w:marBottom w:val="0"/>
          <w:divBdr>
            <w:top w:val="none" w:sz="0" w:space="0" w:color="auto"/>
            <w:left w:val="none" w:sz="0" w:space="0" w:color="auto"/>
            <w:bottom w:val="none" w:sz="0" w:space="0" w:color="auto"/>
            <w:right w:val="none" w:sz="0" w:space="0" w:color="auto"/>
          </w:divBdr>
        </w:div>
        <w:div w:id="1876843595">
          <w:marLeft w:val="0"/>
          <w:marRight w:val="0"/>
          <w:marTop w:val="0"/>
          <w:marBottom w:val="0"/>
          <w:divBdr>
            <w:top w:val="none" w:sz="0" w:space="0" w:color="auto"/>
            <w:left w:val="none" w:sz="0" w:space="0" w:color="auto"/>
            <w:bottom w:val="none" w:sz="0" w:space="0" w:color="auto"/>
            <w:right w:val="none" w:sz="0" w:space="0" w:color="auto"/>
          </w:divBdr>
        </w:div>
        <w:div w:id="1537814245">
          <w:marLeft w:val="0"/>
          <w:marRight w:val="0"/>
          <w:marTop w:val="0"/>
          <w:marBottom w:val="0"/>
          <w:divBdr>
            <w:top w:val="none" w:sz="0" w:space="0" w:color="auto"/>
            <w:left w:val="none" w:sz="0" w:space="0" w:color="auto"/>
            <w:bottom w:val="none" w:sz="0" w:space="0" w:color="auto"/>
            <w:right w:val="none" w:sz="0" w:space="0" w:color="auto"/>
          </w:divBdr>
        </w:div>
        <w:div w:id="709720633">
          <w:marLeft w:val="0"/>
          <w:marRight w:val="0"/>
          <w:marTop w:val="0"/>
          <w:marBottom w:val="0"/>
          <w:divBdr>
            <w:top w:val="none" w:sz="0" w:space="0" w:color="auto"/>
            <w:left w:val="none" w:sz="0" w:space="0" w:color="auto"/>
            <w:bottom w:val="none" w:sz="0" w:space="0" w:color="auto"/>
            <w:right w:val="none" w:sz="0" w:space="0" w:color="auto"/>
          </w:divBdr>
        </w:div>
        <w:div w:id="357700821">
          <w:marLeft w:val="0"/>
          <w:marRight w:val="0"/>
          <w:marTop w:val="0"/>
          <w:marBottom w:val="0"/>
          <w:divBdr>
            <w:top w:val="none" w:sz="0" w:space="0" w:color="auto"/>
            <w:left w:val="none" w:sz="0" w:space="0" w:color="auto"/>
            <w:bottom w:val="none" w:sz="0" w:space="0" w:color="auto"/>
            <w:right w:val="none" w:sz="0" w:space="0" w:color="auto"/>
          </w:divBdr>
        </w:div>
        <w:div w:id="1316954584">
          <w:marLeft w:val="0"/>
          <w:marRight w:val="0"/>
          <w:marTop w:val="0"/>
          <w:marBottom w:val="0"/>
          <w:divBdr>
            <w:top w:val="none" w:sz="0" w:space="0" w:color="auto"/>
            <w:left w:val="none" w:sz="0" w:space="0" w:color="auto"/>
            <w:bottom w:val="none" w:sz="0" w:space="0" w:color="auto"/>
            <w:right w:val="none" w:sz="0" w:space="0" w:color="auto"/>
          </w:divBdr>
        </w:div>
        <w:div w:id="1761566513">
          <w:marLeft w:val="0"/>
          <w:marRight w:val="0"/>
          <w:marTop w:val="0"/>
          <w:marBottom w:val="0"/>
          <w:divBdr>
            <w:top w:val="none" w:sz="0" w:space="0" w:color="auto"/>
            <w:left w:val="none" w:sz="0" w:space="0" w:color="auto"/>
            <w:bottom w:val="none" w:sz="0" w:space="0" w:color="auto"/>
            <w:right w:val="none" w:sz="0" w:space="0" w:color="auto"/>
          </w:divBdr>
        </w:div>
        <w:div w:id="2142333970">
          <w:marLeft w:val="0"/>
          <w:marRight w:val="0"/>
          <w:marTop w:val="0"/>
          <w:marBottom w:val="0"/>
          <w:divBdr>
            <w:top w:val="none" w:sz="0" w:space="0" w:color="auto"/>
            <w:left w:val="none" w:sz="0" w:space="0" w:color="auto"/>
            <w:bottom w:val="none" w:sz="0" w:space="0" w:color="auto"/>
            <w:right w:val="none" w:sz="0" w:space="0" w:color="auto"/>
          </w:divBdr>
        </w:div>
        <w:div w:id="269435776">
          <w:marLeft w:val="0"/>
          <w:marRight w:val="0"/>
          <w:marTop w:val="0"/>
          <w:marBottom w:val="0"/>
          <w:divBdr>
            <w:top w:val="none" w:sz="0" w:space="0" w:color="auto"/>
            <w:left w:val="none" w:sz="0" w:space="0" w:color="auto"/>
            <w:bottom w:val="none" w:sz="0" w:space="0" w:color="auto"/>
            <w:right w:val="none" w:sz="0" w:space="0" w:color="auto"/>
          </w:divBdr>
        </w:div>
        <w:div w:id="539780760">
          <w:marLeft w:val="0"/>
          <w:marRight w:val="0"/>
          <w:marTop w:val="0"/>
          <w:marBottom w:val="0"/>
          <w:divBdr>
            <w:top w:val="none" w:sz="0" w:space="0" w:color="auto"/>
            <w:left w:val="none" w:sz="0" w:space="0" w:color="auto"/>
            <w:bottom w:val="none" w:sz="0" w:space="0" w:color="auto"/>
            <w:right w:val="none" w:sz="0" w:space="0" w:color="auto"/>
          </w:divBdr>
        </w:div>
        <w:div w:id="1902445676">
          <w:marLeft w:val="0"/>
          <w:marRight w:val="0"/>
          <w:marTop w:val="0"/>
          <w:marBottom w:val="60"/>
          <w:divBdr>
            <w:top w:val="none" w:sz="0" w:space="0" w:color="auto"/>
            <w:left w:val="none" w:sz="0" w:space="0" w:color="auto"/>
            <w:bottom w:val="none" w:sz="0" w:space="0" w:color="auto"/>
            <w:right w:val="none" w:sz="0" w:space="0" w:color="auto"/>
          </w:divBdr>
        </w:div>
        <w:div w:id="759300492">
          <w:marLeft w:val="0"/>
          <w:marRight w:val="0"/>
          <w:marTop w:val="0"/>
          <w:marBottom w:val="0"/>
          <w:divBdr>
            <w:top w:val="none" w:sz="0" w:space="0" w:color="auto"/>
            <w:left w:val="none" w:sz="0" w:space="0" w:color="auto"/>
            <w:bottom w:val="none" w:sz="0" w:space="0" w:color="auto"/>
            <w:right w:val="none" w:sz="0" w:space="0" w:color="auto"/>
          </w:divBdr>
        </w:div>
        <w:div w:id="1675842134">
          <w:marLeft w:val="0"/>
          <w:marRight w:val="0"/>
          <w:marTop w:val="0"/>
          <w:marBottom w:val="0"/>
          <w:divBdr>
            <w:top w:val="none" w:sz="0" w:space="0" w:color="auto"/>
            <w:left w:val="none" w:sz="0" w:space="0" w:color="auto"/>
            <w:bottom w:val="none" w:sz="0" w:space="0" w:color="auto"/>
            <w:right w:val="none" w:sz="0" w:space="0" w:color="auto"/>
          </w:divBdr>
        </w:div>
        <w:div w:id="1276866972">
          <w:marLeft w:val="0"/>
          <w:marRight w:val="0"/>
          <w:marTop w:val="0"/>
          <w:marBottom w:val="0"/>
          <w:divBdr>
            <w:top w:val="none" w:sz="0" w:space="0" w:color="auto"/>
            <w:left w:val="none" w:sz="0" w:space="0" w:color="auto"/>
            <w:bottom w:val="none" w:sz="0" w:space="0" w:color="auto"/>
            <w:right w:val="none" w:sz="0" w:space="0" w:color="auto"/>
          </w:divBdr>
        </w:div>
        <w:div w:id="508716260">
          <w:marLeft w:val="0"/>
          <w:marRight w:val="0"/>
          <w:marTop w:val="0"/>
          <w:marBottom w:val="0"/>
          <w:divBdr>
            <w:top w:val="none" w:sz="0" w:space="0" w:color="auto"/>
            <w:left w:val="none" w:sz="0" w:space="0" w:color="auto"/>
            <w:bottom w:val="none" w:sz="0" w:space="0" w:color="auto"/>
            <w:right w:val="none" w:sz="0" w:space="0" w:color="auto"/>
          </w:divBdr>
        </w:div>
        <w:div w:id="941035328">
          <w:marLeft w:val="0"/>
          <w:marRight w:val="0"/>
          <w:marTop w:val="0"/>
          <w:marBottom w:val="0"/>
          <w:divBdr>
            <w:top w:val="none" w:sz="0" w:space="0" w:color="auto"/>
            <w:left w:val="none" w:sz="0" w:space="0" w:color="auto"/>
            <w:bottom w:val="none" w:sz="0" w:space="0" w:color="auto"/>
            <w:right w:val="none" w:sz="0" w:space="0" w:color="auto"/>
          </w:divBdr>
        </w:div>
        <w:div w:id="630598771">
          <w:marLeft w:val="0"/>
          <w:marRight w:val="0"/>
          <w:marTop w:val="0"/>
          <w:marBottom w:val="0"/>
          <w:divBdr>
            <w:top w:val="none" w:sz="0" w:space="0" w:color="auto"/>
            <w:left w:val="none" w:sz="0" w:space="0" w:color="auto"/>
            <w:bottom w:val="none" w:sz="0" w:space="0" w:color="auto"/>
            <w:right w:val="none" w:sz="0" w:space="0" w:color="auto"/>
          </w:divBdr>
        </w:div>
        <w:div w:id="1251082651">
          <w:marLeft w:val="0"/>
          <w:marRight w:val="0"/>
          <w:marTop w:val="0"/>
          <w:marBottom w:val="0"/>
          <w:divBdr>
            <w:top w:val="none" w:sz="0" w:space="0" w:color="auto"/>
            <w:left w:val="none" w:sz="0" w:space="0" w:color="auto"/>
            <w:bottom w:val="none" w:sz="0" w:space="0" w:color="auto"/>
            <w:right w:val="none" w:sz="0" w:space="0" w:color="auto"/>
          </w:divBdr>
        </w:div>
        <w:div w:id="454951484">
          <w:marLeft w:val="0"/>
          <w:marRight w:val="0"/>
          <w:marTop w:val="0"/>
          <w:marBottom w:val="0"/>
          <w:divBdr>
            <w:top w:val="none" w:sz="0" w:space="0" w:color="auto"/>
            <w:left w:val="none" w:sz="0" w:space="0" w:color="auto"/>
            <w:bottom w:val="none" w:sz="0" w:space="0" w:color="auto"/>
            <w:right w:val="none" w:sz="0" w:space="0" w:color="auto"/>
          </w:divBdr>
        </w:div>
        <w:div w:id="1082600873">
          <w:marLeft w:val="0"/>
          <w:marRight w:val="0"/>
          <w:marTop w:val="0"/>
          <w:marBottom w:val="0"/>
          <w:divBdr>
            <w:top w:val="none" w:sz="0" w:space="0" w:color="auto"/>
            <w:left w:val="none" w:sz="0" w:space="0" w:color="auto"/>
            <w:bottom w:val="none" w:sz="0" w:space="0" w:color="auto"/>
            <w:right w:val="none" w:sz="0" w:space="0" w:color="auto"/>
          </w:divBdr>
        </w:div>
        <w:div w:id="1139497252">
          <w:marLeft w:val="0"/>
          <w:marRight w:val="0"/>
          <w:marTop w:val="0"/>
          <w:marBottom w:val="0"/>
          <w:divBdr>
            <w:top w:val="none" w:sz="0" w:space="0" w:color="auto"/>
            <w:left w:val="none" w:sz="0" w:space="0" w:color="auto"/>
            <w:bottom w:val="none" w:sz="0" w:space="0" w:color="auto"/>
            <w:right w:val="none" w:sz="0" w:space="0" w:color="auto"/>
          </w:divBdr>
        </w:div>
        <w:div w:id="2013291023">
          <w:marLeft w:val="0"/>
          <w:marRight w:val="0"/>
          <w:marTop w:val="0"/>
          <w:marBottom w:val="0"/>
          <w:divBdr>
            <w:top w:val="none" w:sz="0" w:space="0" w:color="auto"/>
            <w:left w:val="none" w:sz="0" w:space="0" w:color="auto"/>
            <w:bottom w:val="none" w:sz="0" w:space="0" w:color="auto"/>
            <w:right w:val="none" w:sz="0" w:space="0" w:color="auto"/>
          </w:divBdr>
        </w:div>
        <w:div w:id="1926767658">
          <w:marLeft w:val="0"/>
          <w:marRight w:val="0"/>
          <w:marTop w:val="0"/>
          <w:marBottom w:val="0"/>
          <w:divBdr>
            <w:top w:val="none" w:sz="0" w:space="0" w:color="auto"/>
            <w:left w:val="none" w:sz="0" w:space="0" w:color="auto"/>
            <w:bottom w:val="none" w:sz="0" w:space="0" w:color="auto"/>
            <w:right w:val="none" w:sz="0" w:space="0" w:color="auto"/>
          </w:divBdr>
        </w:div>
        <w:div w:id="2068988348">
          <w:marLeft w:val="0"/>
          <w:marRight w:val="0"/>
          <w:marTop w:val="0"/>
          <w:marBottom w:val="0"/>
          <w:divBdr>
            <w:top w:val="none" w:sz="0" w:space="0" w:color="auto"/>
            <w:left w:val="none" w:sz="0" w:space="0" w:color="auto"/>
            <w:bottom w:val="none" w:sz="0" w:space="0" w:color="auto"/>
            <w:right w:val="none" w:sz="0" w:space="0" w:color="auto"/>
          </w:divBdr>
        </w:div>
        <w:div w:id="1371537875">
          <w:marLeft w:val="0"/>
          <w:marRight w:val="0"/>
          <w:marTop w:val="0"/>
          <w:marBottom w:val="0"/>
          <w:divBdr>
            <w:top w:val="none" w:sz="0" w:space="0" w:color="auto"/>
            <w:left w:val="none" w:sz="0" w:space="0" w:color="auto"/>
            <w:bottom w:val="none" w:sz="0" w:space="0" w:color="auto"/>
            <w:right w:val="none" w:sz="0" w:space="0" w:color="auto"/>
          </w:divBdr>
        </w:div>
        <w:div w:id="2036687545">
          <w:marLeft w:val="0"/>
          <w:marRight w:val="0"/>
          <w:marTop w:val="0"/>
          <w:marBottom w:val="0"/>
          <w:divBdr>
            <w:top w:val="none" w:sz="0" w:space="0" w:color="auto"/>
            <w:left w:val="none" w:sz="0" w:space="0" w:color="auto"/>
            <w:bottom w:val="none" w:sz="0" w:space="0" w:color="auto"/>
            <w:right w:val="none" w:sz="0" w:space="0" w:color="auto"/>
          </w:divBdr>
        </w:div>
        <w:div w:id="1751347280">
          <w:marLeft w:val="0"/>
          <w:marRight w:val="0"/>
          <w:marTop w:val="0"/>
          <w:marBottom w:val="0"/>
          <w:divBdr>
            <w:top w:val="none" w:sz="0" w:space="0" w:color="auto"/>
            <w:left w:val="none" w:sz="0" w:space="0" w:color="auto"/>
            <w:bottom w:val="none" w:sz="0" w:space="0" w:color="auto"/>
            <w:right w:val="none" w:sz="0" w:space="0" w:color="auto"/>
          </w:divBdr>
        </w:div>
        <w:div w:id="1722050992">
          <w:marLeft w:val="0"/>
          <w:marRight w:val="0"/>
          <w:marTop w:val="0"/>
          <w:marBottom w:val="0"/>
          <w:divBdr>
            <w:top w:val="none" w:sz="0" w:space="0" w:color="auto"/>
            <w:left w:val="none" w:sz="0" w:space="0" w:color="auto"/>
            <w:bottom w:val="none" w:sz="0" w:space="0" w:color="auto"/>
            <w:right w:val="none" w:sz="0" w:space="0" w:color="auto"/>
          </w:divBdr>
        </w:div>
        <w:div w:id="654142848">
          <w:marLeft w:val="0"/>
          <w:marRight w:val="0"/>
          <w:marTop w:val="0"/>
          <w:marBottom w:val="0"/>
          <w:divBdr>
            <w:top w:val="none" w:sz="0" w:space="0" w:color="auto"/>
            <w:left w:val="none" w:sz="0" w:space="0" w:color="auto"/>
            <w:bottom w:val="none" w:sz="0" w:space="0" w:color="auto"/>
            <w:right w:val="none" w:sz="0" w:space="0" w:color="auto"/>
          </w:divBdr>
        </w:div>
        <w:div w:id="27337764">
          <w:marLeft w:val="0"/>
          <w:marRight w:val="0"/>
          <w:marTop w:val="0"/>
          <w:marBottom w:val="0"/>
          <w:divBdr>
            <w:top w:val="none" w:sz="0" w:space="0" w:color="auto"/>
            <w:left w:val="none" w:sz="0" w:space="0" w:color="auto"/>
            <w:bottom w:val="none" w:sz="0" w:space="0" w:color="auto"/>
            <w:right w:val="none" w:sz="0" w:space="0" w:color="auto"/>
          </w:divBdr>
        </w:div>
        <w:div w:id="464935179">
          <w:marLeft w:val="0"/>
          <w:marRight w:val="0"/>
          <w:marTop w:val="0"/>
          <w:marBottom w:val="0"/>
          <w:divBdr>
            <w:top w:val="none" w:sz="0" w:space="0" w:color="auto"/>
            <w:left w:val="none" w:sz="0" w:space="0" w:color="auto"/>
            <w:bottom w:val="none" w:sz="0" w:space="0" w:color="auto"/>
            <w:right w:val="none" w:sz="0" w:space="0" w:color="auto"/>
          </w:divBdr>
        </w:div>
        <w:div w:id="554506442">
          <w:marLeft w:val="0"/>
          <w:marRight w:val="0"/>
          <w:marTop w:val="0"/>
          <w:marBottom w:val="0"/>
          <w:divBdr>
            <w:top w:val="none" w:sz="0" w:space="0" w:color="auto"/>
            <w:left w:val="none" w:sz="0" w:space="0" w:color="auto"/>
            <w:bottom w:val="none" w:sz="0" w:space="0" w:color="auto"/>
            <w:right w:val="none" w:sz="0" w:space="0" w:color="auto"/>
          </w:divBdr>
        </w:div>
        <w:div w:id="2100984762">
          <w:marLeft w:val="0"/>
          <w:marRight w:val="0"/>
          <w:marTop w:val="0"/>
          <w:marBottom w:val="0"/>
          <w:divBdr>
            <w:top w:val="none" w:sz="0" w:space="0" w:color="auto"/>
            <w:left w:val="none" w:sz="0" w:space="0" w:color="auto"/>
            <w:bottom w:val="none" w:sz="0" w:space="0" w:color="auto"/>
            <w:right w:val="none" w:sz="0" w:space="0" w:color="auto"/>
          </w:divBdr>
        </w:div>
        <w:div w:id="694158552">
          <w:marLeft w:val="0"/>
          <w:marRight w:val="0"/>
          <w:marTop w:val="0"/>
          <w:marBottom w:val="0"/>
          <w:divBdr>
            <w:top w:val="none" w:sz="0" w:space="0" w:color="auto"/>
            <w:left w:val="none" w:sz="0" w:space="0" w:color="auto"/>
            <w:bottom w:val="none" w:sz="0" w:space="0" w:color="auto"/>
            <w:right w:val="none" w:sz="0" w:space="0" w:color="auto"/>
          </w:divBdr>
        </w:div>
        <w:div w:id="1402944170">
          <w:marLeft w:val="0"/>
          <w:marRight w:val="0"/>
          <w:marTop w:val="400"/>
          <w:marBottom w:val="120"/>
          <w:divBdr>
            <w:top w:val="none" w:sz="0" w:space="0" w:color="auto"/>
            <w:left w:val="none" w:sz="0" w:space="0" w:color="auto"/>
            <w:bottom w:val="none" w:sz="0" w:space="0" w:color="auto"/>
            <w:right w:val="none" w:sz="0" w:space="0" w:color="auto"/>
          </w:divBdr>
        </w:div>
        <w:div w:id="605306732">
          <w:marLeft w:val="0"/>
          <w:marRight w:val="0"/>
          <w:marTop w:val="400"/>
          <w:marBottom w:val="120"/>
          <w:divBdr>
            <w:top w:val="none" w:sz="0" w:space="0" w:color="auto"/>
            <w:left w:val="none" w:sz="0" w:space="0" w:color="auto"/>
            <w:bottom w:val="none" w:sz="0" w:space="0" w:color="auto"/>
            <w:right w:val="none" w:sz="0" w:space="0" w:color="auto"/>
          </w:divBdr>
        </w:div>
        <w:div w:id="559632104">
          <w:marLeft w:val="0"/>
          <w:marRight w:val="0"/>
          <w:marTop w:val="400"/>
          <w:marBottom w:val="120"/>
          <w:divBdr>
            <w:top w:val="none" w:sz="0" w:space="0" w:color="auto"/>
            <w:left w:val="none" w:sz="0" w:space="0" w:color="auto"/>
            <w:bottom w:val="none" w:sz="0" w:space="0" w:color="auto"/>
            <w:right w:val="none" w:sz="0" w:space="0" w:color="auto"/>
          </w:divBdr>
        </w:div>
        <w:div w:id="918514148">
          <w:marLeft w:val="0"/>
          <w:marRight w:val="0"/>
          <w:marTop w:val="400"/>
          <w:marBottom w:val="120"/>
          <w:divBdr>
            <w:top w:val="none" w:sz="0" w:space="0" w:color="auto"/>
            <w:left w:val="none" w:sz="0" w:space="0" w:color="auto"/>
            <w:bottom w:val="none" w:sz="0" w:space="0" w:color="auto"/>
            <w:right w:val="none" w:sz="0" w:space="0" w:color="auto"/>
          </w:divBdr>
        </w:div>
        <w:div w:id="1723822279">
          <w:marLeft w:val="0"/>
          <w:marRight w:val="0"/>
          <w:marTop w:val="400"/>
          <w:marBottom w:val="120"/>
          <w:divBdr>
            <w:top w:val="none" w:sz="0" w:space="0" w:color="auto"/>
            <w:left w:val="none" w:sz="0" w:space="0" w:color="auto"/>
            <w:bottom w:val="none" w:sz="0" w:space="0" w:color="auto"/>
            <w:right w:val="none" w:sz="0" w:space="0" w:color="auto"/>
          </w:divBdr>
        </w:div>
        <w:div w:id="830757443">
          <w:marLeft w:val="0"/>
          <w:marRight w:val="0"/>
          <w:marTop w:val="400"/>
          <w:marBottom w:val="120"/>
          <w:divBdr>
            <w:top w:val="none" w:sz="0" w:space="0" w:color="auto"/>
            <w:left w:val="none" w:sz="0" w:space="0" w:color="auto"/>
            <w:bottom w:val="none" w:sz="0" w:space="0" w:color="auto"/>
            <w:right w:val="none" w:sz="0" w:space="0" w:color="auto"/>
          </w:divBdr>
        </w:div>
        <w:div w:id="1496263098">
          <w:marLeft w:val="0"/>
          <w:marRight w:val="0"/>
          <w:marTop w:val="400"/>
          <w:marBottom w:val="120"/>
          <w:divBdr>
            <w:top w:val="none" w:sz="0" w:space="0" w:color="auto"/>
            <w:left w:val="none" w:sz="0" w:space="0" w:color="auto"/>
            <w:bottom w:val="none" w:sz="0" w:space="0" w:color="auto"/>
            <w:right w:val="none" w:sz="0" w:space="0" w:color="auto"/>
          </w:divBdr>
        </w:div>
        <w:div w:id="1224172508">
          <w:marLeft w:val="0"/>
          <w:marRight w:val="0"/>
          <w:marTop w:val="400"/>
          <w:marBottom w:val="120"/>
          <w:divBdr>
            <w:top w:val="none" w:sz="0" w:space="0" w:color="auto"/>
            <w:left w:val="none" w:sz="0" w:space="0" w:color="auto"/>
            <w:bottom w:val="none" w:sz="0" w:space="0" w:color="auto"/>
            <w:right w:val="none" w:sz="0" w:space="0" w:color="auto"/>
          </w:divBdr>
        </w:div>
        <w:div w:id="136725416">
          <w:marLeft w:val="0"/>
          <w:marRight w:val="0"/>
          <w:marTop w:val="0"/>
          <w:marBottom w:val="0"/>
          <w:divBdr>
            <w:top w:val="none" w:sz="0" w:space="0" w:color="auto"/>
            <w:left w:val="none" w:sz="0" w:space="0" w:color="auto"/>
            <w:bottom w:val="none" w:sz="0" w:space="0" w:color="auto"/>
            <w:right w:val="none" w:sz="0" w:space="0" w:color="auto"/>
          </w:divBdr>
        </w:div>
        <w:div w:id="271666157">
          <w:marLeft w:val="0"/>
          <w:marRight w:val="0"/>
          <w:marTop w:val="0"/>
          <w:marBottom w:val="0"/>
          <w:divBdr>
            <w:top w:val="none" w:sz="0" w:space="0" w:color="auto"/>
            <w:left w:val="none" w:sz="0" w:space="0" w:color="auto"/>
            <w:bottom w:val="none" w:sz="0" w:space="0" w:color="auto"/>
            <w:right w:val="none" w:sz="0" w:space="0" w:color="auto"/>
          </w:divBdr>
        </w:div>
        <w:div w:id="1626932479">
          <w:marLeft w:val="0"/>
          <w:marRight w:val="0"/>
          <w:marTop w:val="0"/>
          <w:marBottom w:val="0"/>
          <w:divBdr>
            <w:top w:val="none" w:sz="0" w:space="0" w:color="auto"/>
            <w:left w:val="none" w:sz="0" w:space="0" w:color="auto"/>
            <w:bottom w:val="none" w:sz="0" w:space="0" w:color="auto"/>
            <w:right w:val="none" w:sz="0" w:space="0" w:color="auto"/>
          </w:divBdr>
        </w:div>
        <w:div w:id="690912909">
          <w:marLeft w:val="0"/>
          <w:marRight w:val="0"/>
          <w:marTop w:val="0"/>
          <w:marBottom w:val="0"/>
          <w:divBdr>
            <w:top w:val="none" w:sz="0" w:space="0" w:color="auto"/>
            <w:left w:val="none" w:sz="0" w:space="0" w:color="auto"/>
            <w:bottom w:val="none" w:sz="0" w:space="0" w:color="auto"/>
            <w:right w:val="none" w:sz="0" w:space="0" w:color="auto"/>
          </w:divBdr>
        </w:div>
      </w:divsChild>
    </w:div>
    <w:div w:id="882323488">
      <w:bodyDiv w:val="1"/>
      <w:marLeft w:val="0"/>
      <w:marRight w:val="0"/>
      <w:marTop w:val="0"/>
      <w:marBottom w:val="0"/>
      <w:divBdr>
        <w:top w:val="none" w:sz="0" w:space="0" w:color="auto"/>
        <w:left w:val="none" w:sz="0" w:space="0" w:color="auto"/>
        <w:bottom w:val="none" w:sz="0" w:space="0" w:color="auto"/>
        <w:right w:val="none" w:sz="0" w:space="0" w:color="auto"/>
      </w:divBdr>
      <w:divsChild>
        <w:div w:id="1670328524">
          <w:marLeft w:val="0"/>
          <w:marRight w:val="0"/>
          <w:marTop w:val="0"/>
          <w:marBottom w:val="0"/>
          <w:divBdr>
            <w:top w:val="none" w:sz="0" w:space="0" w:color="auto"/>
            <w:left w:val="none" w:sz="0" w:space="0" w:color="auto"/>
            <w:bottom w:val="none" w:sz="0" w:space="0" w:color="auto"/>
            <w:right w:val="none" w:sz="0" w:space="0" w:color="auto"/>
          </w:divBdr>
        </w:div>
        <w:div w:id="105538484">
          <w:marLeft w:val="0"/>
          <w:marRight w:val="0"/>
          <w:marTop w:val="0"/>
          <w:marBottom w:val="0"/>
          <w:divBdr>
            <w:top w:val="none" w:sz="0" w:space="0" w:color="auto"/>
            <w:left w:val="none" w:sz="0" w:space="0" w:color="auto"/>
            <w:bottom w:val="none" w:sz="0" w:space="0" w:color="auto"/>
            <w:right w:val="none" w:sz="0" w:space="0" w:color="auto"/>
          </w:divBdr>
        </w:div>
        <w:div w:id="124932556">
          <w:marLeft w:val="0"/>
          <w:marRight w:val="0"/>
          <w:marTop w:val="0"/>
          <w:marBottom w:val="0"/>
          <w:divBdr>
            <w:top w:val="none" w:sz="0" w:space="0" w:color="auto"/>
            <w:left w:val="none" w:sz="0" w:space="0" w:color="auto"/>
            <w:bottom w:val="none" w:sz="0" w:space="0" w:color="auto"/>
            <w:right w:val="none" w:sz="0" w:space="0" w:color="auto"/>
          </w:divBdr>
        </w:div>
        <w:div w:id="311060704">
          <w:marLeft w:val="0"/>
          <w:marRight w:val="0"/>
          <w:marTop w:val="0"/>
          <w:marBottom w:val="0"/>
          <w:divBdr>
            <w:top w:val="none" w:sz="0" w:space="0" w:color="auto"/>
            <w:left w:val="none" w:sz="0" w:space="0" w:color="auto"/>
            <w:bottom w:val="none" w:sz="0" w:space="0" w:color="auto"/>
            <w:right w:val="none" w:sz="0" w:space="0" w:color="auto"/>
          </w:divBdr>
        </w:div>
        <w:div w:id="1322481">
          <w:marLeft w:val="0"/>
          <w:marRight w:val="0"/>
          <w:marTop w:val="0"/>
          <w:marBottom w:val="0"/>
          <w:divBdr>
            <w:top w:val="none" w:sz="0" w:space="0" w:color="auto"/>
            <w:left w:val="none" w:sz="0" w:space="0" w:color="auto"/>
            <w:bottom w:val="none" w:sz="0" w:space="0" w:color="auto"/>
            <w:right w:val="none" w:sz="0" w:space="0" w:color="auto"/>
          </w:divBdr>
        </w:div>
        <w:div w:id="350571182">
          <w:marLeft w:val="0"/>
          <w:marRight w:val="0"/>
          <w:marTop w:val="0"/>
          <w:marBottom w:val="0"/>
          <w:divBdr>
            <w:top w:val="none" w:sz="0" w:space="0" w:color="auto"/>
            <w:left w:val="none" w:sz="0" w:space="0" w:color="auto"/>
            <w:bottom w:val="none" w:sz="0" w:space="0" w:color="auto"/>
            <w:right w:val="none" w:sz="0" w:space="0" w:color="auto"/>
          </w:divBdr>
        </w:div>
        <w:div w:id="409692354">
          <w:marLeft w:val="0"/>
          <w:marRight w:val="0"/>
          <w:marTop w:val="0"/>
          <w:marBottom w:val="0"/>
          <w:divBdr>
            <w:top w:val="none" w:sz="0" w:space="0" w:color="auto"/>
            <w:left w:val="none" w:sz="0" w:space="0" w:color="auto"/>
            <w:bottom w:val="none" w:sz="0" w:space="0" w:color="auto"/>
            <w:right w:val="none" w:sz="0" w:space="0" w:color="auto"/>
          </w:divBdr>
        </w:div>
        <w:div w:id="1911963652">
          <w:marLeft w:val="0"/>
          <w:marRight w:val="0"/>
          <w:marTop w:val="0"/>
          <w:marBottom w:val="0"/>
          <w:divBdr>
            <w:top w:val="none" w:sz="0" w:space="0" w:color="auto"/>
            <w:left w:val="none" w:sz="0" w:space="0" w:color="auto"/>
            <w:bottom w:val="none" w:sz="0" w:space="0" w:color="auto"/>
            <w:right w:val="none" w:sz="0" w:space="0" w:color="auto"/>
          </w:divBdr>
        </w:div>
        <w:div w:id="6758264">
          <w:marLeft w:val="0"/>
          <w:marRight w:val="0"/>
          <w:marTop w:val="0"/>
          <w:marBottom w:val="0"/>
          <w:divBdr>
            <w:top w:val="none" w:sz="0" w:space="0" w:color="auto"/>
            <w:left w:val="none" w:sz="0" w:space="0" w:color="auto"/>
            <w:bottom w:val="none" w:sz="0" w:space="0" w:color="auto"/>
            <w:right w:val="none" w:sz="0" w:space="0" w:color="auto"/>
          </w:divBdr>
        </w:div>
        <w:div w:id="1044712452">
          <w:marLeft w:val="0"/>
          <w:marRight w:val="0"/>
          <w:marTop w:val="0"/>
          <w:marBottom w:val="0"/>
          <w:divBdr>
            <w:top w:val="none" w:sz="0" w:space="0" w:color="auto"/>
            <w:left w:val="none" w:sz="0" w:space="0" w:color="auto"/>
            <w:bottom w:val="none" w:sz="0" w:space="0" w:color="auto"/>
            <w:right w:val="none" w:sz="0" w:space="0" w:color="auto"/>
          </w:divBdr>
        </w:div>
        <w:div w:id="1973242005">
          <w:marLeft w:val="0"/>
          <w:marRight w:val="0"/>
          <w:marTop w:val="0"/>
          <w:marBottom w:val="0"/>
          <w:divBdr>
            <w:top w:val="none" w:sz="0" w:space="0" w:color="auto"/>
            <w:left w:val="none" w:sz="0" w:space="0" w:color="auto"/>
            <w:bottom w:val="none" w:sz="0" w:space="0" w:color="auto"/>
            <w:right w:val="none" w:sz="0" w:space="0" w:color="auto"/>
          </w:divBdr>
        </w:div>
        <w:div w:id="503204723">
          <w:marLeft w:val="0"/>
          <w:marRight w:val="0"/>
          <w:marTop w:val="0"/>
          <w:marBottom w:val="0"/>
          <w:divBdr>
            <w:top w:val="none" w:sz="0" w:space="0" w:color="auto"/>
            <w:left w:val="none" w:sz="0" w:space="0" w:color="auto"/>
            <w:bottom w:val="none" w:sz="0" w:space="0" w:color="auto"/>
            <w:right w:val="none" w:sz="0" w:space="0" w:color="auto"/>
          </w:divBdr>
        </w:div>
        <w:div w:id="647169835">
          <w:marLeft w:val="0"/>
          <w:marRight w:val="0"/>
          <w:marTop w:val="0"/>
          <w:marBottom w:val="0"/>
          <w:divBdr>
            <w:top w:val="none" w:sz="0" w:space="0" w:color="auto"/>
            <w:left w:val="none" w:sz="0" w:space="0" w:color="auto"/>
            <w:bottom w:val="none" w:sz="0" w:space="0" w:color="auto"/>
            <w:right w:val="none" w:sz="0" w:space="0" w:color="auto"/>
          </w:divBdr>
        </w:div>
        <w:div w:id="396511601">
          <w:marLeft w:val="0"/>
          <w:marRight w:val="0"/>
          <w:marTop w:val="0"/>
          <w:marBottom w:val="0"/>
          <w:divBdr>
            <w:top w:val="none" w:sz="0" w:space="0" w:color="auto"/>
            <w:left w:val="none" w:sz="0" w:space="0" w:color="auto"/>
            <w:bottom w:val="none" w:sz="0" w:space="0" w:color="auto"/>
            <w:right w:val="none" w:sz="0" w:space="0" w:color="auto"/>
          </w:divBdr>
        </w:div>
        <w:div w:id="130250443">
          <w:marLeft w:val="0"/>
          <w:marRight w:val="0"/>
          <w:marTop w:val="0"/>
          <w:marBottom w:val="0"/>
          <w:divBdr>
            <w:top w:val="none" w:sz="0" w:space="0" w:color="auto"/>
            <w:left w:val="none" w:sz="0" w:space="0" w:color="auto"/>
            <w:bottom w:val="none" w:sz="0" w:space="0" w:color="auto"/>
            <w:right w:val="none" w:sz="0" w:space="0" w:color="auto"/>
          </w:divBdr>
        </w:div>
        <w:div w:id="1647737904">
          <w:marLeft w:val="0"/>
          <w:marRight w:val="0"/>
          <w:marTop w:val="0"/>
          <w:marBottom w:val="0"/>
          <w:divBdr>
            <w:top w:val="none" w:sz="0" w:space="0" w:color="auto"/>
            <w:left w:val="none" w:sz="0" w:space="0" w:color="auto"/>
            <w:bottom w:val="none" w:sz="0" w:space="0" w:color="auto"/>
            <w:right w:val="none" w:sz="0" w:space="0" w:color="auto"/>
          </w:divBdr>
        </w:div>
        <w:div w:id="1538662281">
          <w:marLeft w:val="0"/>
          <w:marRight w:val="0"/>
          <w:marTop w:val="0"/>
          <w:marBottom w:val="0"/>
          <w:divBdr>
            <w:top w:val="none" w:sz="0" w:space="0" w:color="auto"/>
            <w:left w:val="none" w:sz="0" w:space="0" w:color="auto"/>
            <w:bottom w:val="none" w:sz="0" w:space="0" w:color="auto"/>
            <w:right w:val="none" w:sz="0" w:space="0" w:color="auto"/>
          </w:divBdr>
        </w:div>
        <w:div w:id="1490243471">
          <w:marLeft w:val="0"/>
          <w:marRight w:val="0"/>
          <w:marTop w:val="0"/>
          <w:marBottom w:val="0"/>
          <w:divBdr>
            <w:top w:val="none" w:sz="0" w:space="0" w:color="auto"/>
            <w:left w:val="none" w:sz="0" w:space="0" w:color="auto"/>
            <w:bottom w:val="none" w:sz="0" w:space="0" w:color="auto"/>
            <w:right w:val="none" w:sz="0" w:space="0" w:color="auto"/>
          </w:divBdr>
        </w:div>
        <w:div w:id="1187448161">
          <w:marLeft w:val="0"/>
          <w:marRight w:val="0"/>
          <w:marTop w:val="0"/>
          <w:marBottom w:val="0"/>
          <w:divBdr>
            <w:top w:val="none" w:sz="0" w:space="0" w:color="auto"/>
            <w:left w:val="none" w:sz="0" w:space="0" w:color="auto"/>
            <w:bottom w:val="none" w:sz="0" w:space="0" w:color="auto"/>
            <w:right w:val="none" w:sz="0" w:space="0" w:color="auto"/>
          </w:divBdr>
        </w:div>
        <w:div w:id="1372880354">
          <w:marLeft w:val="0"/>
          <w:marRight w:val="0"/>
          <w:marTop w:val="0"/>
          <w:marBottom w:val="0"/>
          <w:divBdr>
            <w:top w:val="none" w:sz="0" w:space="0" w:color="auto"/>
            <w:left w:val="none" w:sz="0" w:space="0" w:color="auto"/>
            <w:bottom w:val="none" w:sz="0" w:space="0" w:color="auto"/>
            <w:right w:val="none" w:sz="0" w:space="0" w:color="auto"/>
          </w:divBdr>
        </w:div>
        <w:div w:id="1728450047">
          <w:marLeft w:val="0"/>
          <w:marRight w:val="0"/>
          <w:marTop w:val="0"/>
          <w:marBottom w:val="0"/>
          <w:divBdr>
            <w:top w:val="none" w:sz="0" w:space="0" w:color="auto"/>
            <w:left w:val="none" w:sz="0" w:space="0" w:color="auto"/>
            <w:bottom w:val="none" w:sz="0" w:space="0" w:color="auto"/>
            <w:right w:val="none" w:sz="0" w:space="0" w:color="auto"/>
          </w:divBdr>
        </w:div>
        <w:div w:id="2103142571">
          <w:marLeft w:val="0"/>
          <w:marRight w:val="0"/>
          <w:marTop w:val="0"/>
          <w:marBottom w:val="0"/>
          <w:divBdr>
            <w:top w:val="none" w:sz="0" w:space="0" w:color="auto"/>
            <w:left w:val="none" w:sz="0" w:space="0" w:color="auto"/>
            <w:bottom w:val="none" w:sz="0" w:space="0" w:color="auto"/>
            <w:right w:val="none" w:sz="0" w:space="0" w:color="auto"/>
          </w:divBdr>
        </w:div>
        <w:div w:id="124204007">
          <w:marLeft w:val="0"/>
          <w:marRight w:val="0"/>
          <w:marTop w:val="0"/>
          <w:marBottom w:val="0"/>
          <w:divBdr>
            <w:top w:val="none" w:sz="0" w:space="0" w:color="auto"/>
            <w:left w:val="none" w:sz="0" w:space="0" w:color="auto"/>
            <w:bottom w:val="none" w:sz="0" w:space="0" w:color="auto"/>
            <w:right w:val="none" w:sz="0" w:space="0" w:color="auto"/>
          </w:divBdr>
        </w:div>
        <w:div w:id="1228104938">
          <w:marLeft w:val="0"/>
          <w:marRight w:val="0"/>
          <w:marTop w:val="0"/>
          <w:marBottom w:val="0"/>
          <w:divBdr>
            <w:top w:val="none" w:sz="0" w:space="0" w:color="auto"/>
            <w:left w:val="none" w:sz="0" w:space="0" w:color="auto"/>
            <w:bottom w:val="none" w:sz="0" w:space="0" w:color="auto"/>
            <w:right w:val="none" w:sz="0" w:space="0" w:color="auto"/>
          </w:divBdr>
        </w:div>
        <w:div w:id="407114124">
          <w:marLeft w:val="0"/>
          <w:marRight w:val="0"/>
          <w:marTop w:val="0"/>
          <w:marBottom w:val="0"/>
          <w:divBdr>
            <w:top w:val="none" w:sz="0" w:space="0" w:color="auto"/>
            <w:left w:val="none" w:sz="0" w:space="0" w:color="auto"/>
            <w:bottom w:val="none" w:sz="0" w:space="0" w:color="auto"/>
            <w:right w:val="none" w:sz="0" w:space="0" w:color="auto"/>
          </w:divBdr>
        </w:div>
        <w:div w:id="961229059">
          <w:marLeft w:val="0"/>
          <w:marRight w:val="0"/>
          <w:marTop w:val="0"/>
          <w:marBottom w:val="0"/>
          <w:divBdr>
            <w:top w:val="none" w:sz="0" w:space="0" w:color="auto"/>
            <w:left w:val="none" w:sz="0" w:space="0" w:color="auto"/>
            <w:bottom w:val="none" w:sz="0" w:space="0" w:color="auto"/>
            <w:right w:val="none" w:sz="0" w:space="0" w:color="auto"/>
          </w:divBdr>
        </w:div>
        <w:div w:id="1468858982">
          <w:marLeft w:val="0"/>
          <w:marRight w:val="0"/>
          <w:marTop w:val="0"/>
          <w:marBottom w:val="0"/>
          <w:divBdr>
            <w:top w:val="none" w:sz="0" w:space="0" w:color="auto"/>
            <w:left w:val="none" w:sz="0" w:space="0" w:color="auto"/>
            <w:bottom w:val="none" w:sz="0" w:space="0" w:color="auto"/>
            <w:right w:val="none" w:sz="0" w:space="0" w:color="auto"/>
          </w:divBdr>
        </w:div>
        <w:div w:id="4792189">
          <w:marLeft w:val="0"/>
          <w:marRight w:val="0"/>
          <w:marTop w:val="0"/>
          <w:marBottom w:val="0"/>
          <w:divBdr>
            <w:top w:val="none" w:sz="0" w:space="0" w:color="auto"/>
            <w:left w:val="none" w:sz="0" w:space="0" w:color="auto"/>
            <w:bottom w:val="none" w:sz="0" w:space="0" w:color="auto"/>
            <w:right w:val="none" w:sz="0" w:space="0" w:color="auto"/>
          </w:divBdr>
          <w:divsChild>
            <w:div w:id="2081318836">
              <w:marLeft w:val="0"/>
              <w:marRight w:val="0"/>
              <w:marTop w:val="0"/>
              <w:marBottom w:val="0"/>
              <w:divBdr>
                <w:top w:val="none" w:sz="0" w:space="0" w:color="auto"/>
                <w:left w:val="none" w:sz="0" w:space="0" w:color="auto"/>
                <w:bottom w:val="none" w:sz="0" w:space="0" w:color="auto"/>
                <w:right w:val="none" w:sz="0" w:space="0" w:color="auto"/>
              </w:divBdr>
            </w:div>
            <w:div w:id="205525983">
              <w:marLeft w:val="0"/>
              <w:marRight w:val="0"/>
              <w:marTop w:val="0"/>
              <w:marBottom w:val="0"/>
              <w:divBdr>
                <w:top w:val="none" w:sz="0" w:space="0" w:color="auto"/>
                <w:left w:val="none" w:sz="0" w:space="0" w:color="auto"/>
                <w:bottom w:val="none" w:sz="0" w:space="0" w:color="auto"/>
                <w:right w:val="none" w:sz="0" w:space="0" w:color="auto"/>
              </w:divBdr>
            </w:div>
            <w:div w:id="1877112326">
              <w:marLeft w:val="0"/>
              <w:marRight w:val="0"/>
              <w:marTop w:val="0"/>
              <w:marBottom w:val="0"/>
              <w:divBdr>
                <w:top w:val="none" w:sz="0" w:space="0" w:color="auto"/>
                <w:left w:val="none" w:sz="0" w:space="0" w:color="auto"/>
                <w:bottom w:val="none" w:sz="0" w:space="0" w:color="auto"/>
                <w:right w:val="none" w:sz="0" w:space="0" w:color="auto"/>
              </w:divBdr>
            </w:div>
            <w:div w:id="1958292272">
              <w:marLeft w:val="0"/>
              <w:marRight w:val="0"/>
              <w:marTop w:val="0"/>
              <w:marBottom w:val="0"/>
              <w:divBdr>
                <w:top w:val="none" w:sz="0" w:space="0" w:color="auto"/>
                <w:left w:val="none" w:sz="0" w:space="0" w:color="auto"/>
                <w:bottom w:val="none" w:sz="0" w:space="0" w:color="auto"/>
                <w:right w:val="none" w:sz="0" w:space="0" w:color="auto"/>
              </w:divBdr>
            </w:div>
          </w:divsChild>
        </w:div>
        <w:div w:id="399524279">
          <w:marLeft w:val="0"/>
          <w:marRight w:val="0"/>
          <w:marTop w:val="0"/>
          <w:marBottom w:val="0"/>
          <w:divBdr>
            <w:top w:val="none" w:sz="0" w:space="0" w:color="auto"/>
            <w:left w:val="none" w:sz="0" w:space="0" w:color="auto"/>
            <w:bottom w:val="none" w:sz="0" w:space="0" w:color="auto"/>
            <w:right w:val="none" w:sz="0" w:space="0" w:color="auto"/>
          </w:divBdr>
        </w:div>
        <w:div w:id="754323800">
          <w:marLeft w:val="0"/>
          <w:marRight w:val="0"/>
          <w:marTop w:val="0"/>
          <w:marBottom w:val="0"/>
          <w:divBdr>
            <w:top w:val="none" w:sz="0" w:space="0" w:color="auto"/>
            <w:left w:val="none" w:sz="0" w:space="0" w:color="auto"/>
            <w:bottom w:val="none" w:sz="0" w:space="0" w:color="auto"/>
            <w:right w:val="none" w:sz="0" w:space="0" w:color="auto"/>
          </w:divBdr>
        </w:div>
        <w:div w:id="368798921">
          <w:marLeft w:val="0"/>
          <w:marRight w:val="0"/>
          <w:marTop w:val="0"/>
          <w:marBottom w:val="0"/>
          <w:divBdr>
            <w:top w:val="none" w:sz="0" w:space="0" w:color="auto"/>
            <w:left w:val="none" w:sz="0" w:space="0" w:color="auto"/>
            <w:bottom w:val="none" w:sz="0" w:space="0" w:color="auto"/>
            <w:right w:val="none" w:sz="0" w:space="0" w:color="auto"/>
          </w:divBdr>
          <w:divsChild>
            <w:div w:id="2006200178">
              <w:marLeft w:val="0"/>
              <w:marRight w:val="0"/>
              <w:marTop w:val="0"/>
              <w:marBottom w:val="0"/>
              <w:divBdr>
                <w:top w:val="none" w:sz="0" w:space="0" w:color="auto"/>
                <w:left w:val="none" w:sz="0" w:space="0" w:color="auto"/>
                <w:bottom w:val="none" w:sz="0" w:space="0" w:color="auto"/>
                <w:right w:val="none" w:sz="0" w:space="0" w:color="auto"/>
              </w:divBdr>
            </w:div>
            <w:div w:id="1011176200">
              <w:marLeft w:val="0"/>
              <w:marRight w:val="0"/>
              <w:marTop w:val="0"/>
              <w:marBottom w:val="0"/>
              <w:divBdr>
                <w:top w:val="none" w:sz="0" w:space="0" w:color="auto"/>
                <w:left w:val="none" w:sz="0" w:space="0" w:color="auto"/>
                <w:bottom w:val="none" w:sz="0" w:space="0" w:color="auto"/>
                <w:right w:val="none" w:sz="0" w:space="0" w:color="auto"/>
              </w:divBdr>
            </w:div>
            <w:div w:id="1772509842">
              <w:marLeft w:val="0"/>
              <w:marRight w:val="0"/>
              <w:marTop w:val="0"/>
              <w:marBottom w:val="0"/>
              <w:divBdr>
                <w:top w:val="none" w:sz="0" w:space="0" w:color="auto"/>
                <w:left w:val="none" w:sz="0" w:space="0" w:color="auto"/>
                <w:bottom w:val="none" w:sz="0" w:space="0" w:color="auto"/>
                <w:right w:val="none" w:sz="0" w:space="0" w:color="auto"/>
              </w:divBdr>
            </w:div>
            <w:div w:id="934243900">
              <w:marLeft w:val="0"/>
              <w:marRight w:val="0"/>
              <w:marTop w:val="0"/>
              <w:marBottom w:val="0"/>
              <w:divBdr>
                <w:top w:val="none" w:sz="0" w:space="0" w:color="auto"/>
                <w:left w:val="none" w:sz="0" w:space="0" w:color="auto"/>
                <w:bottom w:val="none" w:sz="0" w:space="0" w:color="auto"/>
                <w:right w:val="none" w:sz="0" w:space="0" w:color="auto"/>
              </w:divBdr>
            </w:div>
          </w:divsChild>
        </w:div>
        <w:div w:id="190344568">
          <w:marLeft w:val="0"/>
          <w:marRight w:val="0"/>
          <w:marTop w:val="0"/>
          <w:marBottom w:val="0"/>
          <w:divBdr>
            <w:top w:val="none" w:sz="0" w:space="0" w:color="auto"/>
            <w:left w:val="none" w:sz="0" w:space="0" w:color="auto"/>
            <w:bottom w:val="none" w:sz="0" w:space="0" w:color="auto"/>
            <w:right w:val="none" w:sz="0" w:space="0" w:color="auto"/>
          </w:divBdr>
        </w:div>
        <w:div w:id="958729347">
          <w:marLeft w:val="0"/>
          <w:marRight w:val="0"/>
          <w:marTop w:val="0"/>
          <w:marBottom w:val="0"/>
          <w:divBdr>
            <w:top w:val="none" w:sz="0" w:space="0" w:color="auto"/>
            <w:left w:val="none" w:sz="0" w:space="0" w:color="auto"/>
            <w:bottom w:val="none" w:sz="0" w:space="0" w:color="auto"/>
            <w:right w:val="none" w:sz="0" w:space="0" w:color="auto"/>
          </w:divBdr>
        </w:div>
        <w:div w:id="1239903142">
          <w:marLeft w:val="0"/>
          <w:marRight w:val="0"/>
          <w:marTop w:val="0"/>
          <w:marBottom w:val="0"/>
          <w:divBdr>
            <w:top w:val="none" w:sz="0" w:space="0" w:color="auto"/>
            <w:left w:val="none" w:sz="0" w:space="0" w:color="auto"/>
            <w:bottom w:val="none" w:sz="0" w:space="0" w:color="auto"/>
            <w:right w:val="none" w:sz="0" w:space="0" w:color="auto"/>
          </w:divBdr>
          <w:divsChild>
            <w:div w:id="357044161">
              <w:marLeft w:val="0"/>
              <w:marRight w:val="0"/>
              <w:marTop w:val="0"/>
              <w:marBottom w:val="0"/>
              <w:divBdr>
                <w:top w:val="none" w:sz="0" w:space="0" w:color="auto"/>
                <w:left w:val="none" w:sz="0" w:space="0" w:color="auto"/>
                <w:bottom w:val="none" w:sz="0" w:space="0" w:color="auto"/>
                <w:right w:val="none" w:sz="0" w:space="0" w:color="auto"/>
              </w:divBdr>
            </w:div>
            <w:div w:id="1511723353">
              <w:marLeft w:val="0"/>
              <w:marRight w:val="0"/>
              <w:marTop w:val="0"/>
              <w:marBottom w:val="0"/>
              <w:divBdr>
                <w:top w:val="none" w:sz="0" w:space="0" w:color="auto"/>
                <w:left w:val="none" w:sz="0" w:space="0" w:color="auto"/>
                <w:bottom w:val="none" w:sz="0" w:space="0" w:color="auto"/>
                <w:right w:val="none" w:sz="0" w:space="0" w:color="auto"/>
              </w:divBdr>
            </w:div>
            <w:div w:id="310183926">
              <w:marLeft w:val="0"/>
              <w:marRight w:val="0"/>
              <w:marTop w:val="0"/>
              <w:marBottom w:val="0"/>
              <w:divBdr>
                <w:top w:val="none" w:sz="0" w:space="0" w:color="auto"/>
                <w:left w:val="none" w:sz="0" w:space="0" w:color="auto"/>
                <w:bottom w:val="none" w:sz="0" w:space="0" w:color="auto"/>
                <w:right w:val="none" w:sz="0" w:space="0" w:color="auto"/>
              </w:divBdr>
            </w:div>
            <w:div w:id="1957980360">
              <w:marLeft w:val="0"/>
              <w:marRight w:val="0"/>
              <w:marTop w:val="0"/>
              <w:marBottom w:val="0"/>
              <w:divBdr>
                <w:top w:val="none" w:sz="0" w:space="0" w:color="auto"/>
                <w:left w:val="none" w:sz="0" w:space="0" w:color="auto"/>
                <w:bottom w:val="none" w:sz="0" w:space="0" w:color="auto"/>
                <w:right w:val="none" w:sz="0" w:space="0" w:color="auto"/>
              </w:divBdr>
            </w:div>
          </w:divsChild>
        </w:div>
        <w:div w:id="1563366254">
          <w:marLeft w:val="0"/>
          <w:marRight w:val="0"/>
          <w:marTop w:val="0"/>
          <w:marBottom w:val="0"/>
          <w:divBdr>
            <w:top w:val="none" w:sz="0" w:space="0" w:color="auto"/>
            <w:left w:val="none" w:sz="0" w:space="0" w:color="auto"/>
            <w:bottom w:val="none" w:sz="0" w:space="0" w:color="auto"/>
            <w:right w:val="none" w:sz="0" w:space="0" w:color="auto"/>
          </w:divBdr>
        </w:div>
        <w:div w:id="1621035438">
          <w:marLeft w:val="0"/>
          <w:marRight w:val="0"/>
          <w:marTop w:val="0"/>
          <w:marBottom w:val="0"/>
          <w:divBdr>
            <w:top w:val="none" w:sz="0" w:space="0" w:color="auto"/>
            <w:left w:val="none" w:sz="0" w:space="0" w:color="auto"/>
            <w:bottom w:val="none" w:sz="0" w:space="0" w:color="auto"/>
            <w:right w:val="none" w:sz="0" w:space="0" w:color="auto"/>
          </w:divBdr>
        </w:div>
        <w:div w:id="1205674030">
          <w:marLeft w:val="0"/>
          <w:marRight w:val="0"/>
          <w:marTop w:val="0"/>
          <w:marBottom w:val="0"/>
          <w:divBdr>
            <w:top w:val="none" w:sz="0" w:space="0" w:color="auto"/>
            <w:left w:val="none" w:sz="0" w:space="0" w:color="auto"/>
            <w:bottom w:val="none" w:sz="0" w:space="0" w:color="auto"/>
            <w:right w:val="none" w:sz="0" w:space="0" w:color="auto"/>
          </w:divBdr>
          <w:divsChild>
            <w:div w:id="1919634756">
              <w:marLeft w:val="0"/>
              <w:marRight w:val="0"/>
              <w:marTop w:val="0"/>
              <w:marBottom w:val="0"/>
              <w:divBdr>
                <w:top w:val="none" w:sz="0" w:space="0" w:color="auto"/>
                <w:left w:val="none" w:sz="0" w:space="0" w:color="auto"/>
                <w:bottom w:val="none" w:sz="0" w:space="0" w:color="auto"/>
                <w:right w:val="none" w:sz="0" w:space="0" w:color="auto"/>
              </w:divBdr>
            </w:div>
            <w:div w:id="1123160258">
              <w:marLeft w:val="0"/>
              <w:marRight w:val="0"/>
              <w:marTop w:val="0"/>
              <w:marBottom w:val="0"/>
              <w:divBdr>
                <w:top w:val="none" w:sz="0" w:space="0" w:color="auto"/>
                <w:left w:val="none" w:sz="0" w:space="0" w:color="auto"/>
                <w:bottom w:val="none" w:sz="0" w:space="0" w:color="auto"/>
                <w:right w:val="none" w:sz="0" w:space="0" w:color="auto"/>
              </w:divBdr>
            </w:div>
            <w:div w:id="1615940354">
              <w:marLeft w:val="0"/>
              <w:marRight w:val="0"/>
              <w:marTop w:val="0"/>
              <w:marBottom w:val="0"/>
              <w:divBdr>
                <w:top w:val="none" w:sz="0" w:space="0" w:color="auto"/>
                <w:left w:val="none" w:sz="0" w:space="0" w:color="auto"/>
                <w:bottom w:val="none" w:sz="0" w:space="0" w:color="auto"/>
                <w:right w:val="none" w:sz="0" w:space="0" w:color="auto"/>
              </w:divBdr>
            </w:div>
            <w:div w:id="877280658">
              <w:marLeft w:val="0"/>
              <w:marRight w:val="0"/>
              <w:marTop w:val="0"/>
              <w:marBottom w:val="0"/>
              <w:divBdr>
                <w:top w:val="none" w:sz="0" w:space="0" w:color="auto"/>
                <w:left w:val="none" w:sz="0" w:space="0" w:color="auto"/>
                <w:bottom w:val="none" w:sz="0" w:space="0" w:color="auto"/>
                <w:right w:val="none" w:sz="0" w:space="0" w:color="auto"/>
              </w:divBdr>
            </w:div>
          </w:divsChild>
        </w:div>
        <w:div w:id="410276804">
          <w:marLeft w:val="0"/>
          <w:marRight w:val="0"/>
          <w:marTop w:val="0"/>
          <w:marBottom w:val="0"/>
          <w:divBdr>
            <w:top w:val="none" w:sz="0" w:space="0" w:color="auto"/>
            <w:left w:val="none" w:sz="0" w:space="0" w:color="auto"/>
            <w:bottom w:val="none" w:sz="0" w:space="0" w:color="auto"/>
            <w:right w:val="none" w:sz="0" w:space="0" w:color="auto"/>
          </w:divBdr>
        </w:div>
        <w:div w:id="525410687">
          <w:marLeft w:val="0"/>
          <w:marRight w:val="0"/>
          <w:marTop w:val="0"/>
          <w:marBottom w:val="0"/>
          <w:divBdr>
            <w:top w:val="none" w:sz="0" w:space="0" w:color="auto"/>
            <w:left w:val="none" w:sz="0" w:space="0" w:color="auto"/>
            <w:bottom w:val="none" w:sz="0" w:space="0" w:color="auto"/>
            <w:right w:val="none" w:sz="0" w:space="0" w:color="auto"/>
          </w:divBdr>
        </w:div>
        <w:div w:id="1540387879">
          <w:marLeft w:val="0"/>
          <w:marRight w:val="0"/>
          <w:marTop w:val="0"/>
          <w:marBottom w:val="0"/>
          <w:divBdr>
            <w:top w:val="none" w:sz="0" w:space="0" w:color="auto"/>
            <w:left w:val="none" w:sz="0" w:space="0" w:color="auto"/>
            <w:bottom w:val="none" w:sz="0" w:space="0" w:color="auto"/>
            <w:right w:val="none" w:sz="0" w:space="0" w:color="auto"/>
          </w:divBdr>
          <w:divsChild>
            <w:div w:id="148063588">
              <w:marLeft w:val="0"/>
              <w:marRight w:val="0"/>
              <w:marTop w:val="0"/>
              <w:marBottom w:val="0"/>
              <w:divBdr>
                <w:top w:val="none" w:sz="0" w:space="0" w:color="auto"/>
                <w:left w:val="none" w:sz="0" w:space="0" w:color="auto"/>
                <w:bottom w:val="none" w:sz="0" w:space="0" w:color="auto"/>
                <w:right w:val="none" w:sz="0" w:space="0" w:color="auto"/>
              </w:divBdr>
            </w:div>
            <w:div w:id="716201032">
              <w:marLeft w:val="0"/>
              <w:marRight w:val="0"/>
              <w:marTop w:val="0"/>
              <w:marBottom w:val="0"/>
              <w:divBdr>
                <w:top w:val="none" w:sz="0" w:space="0" w:color="auto"/>
                <w:left w:val="none" w:sz="0" w:space="0" w:color="auto"/>
                <w:bottom w:val="none" w:sz="0" w:space="0" w:color="auto"/>
                <w:right w:val="none" w:sz="0" w:space="0" w:color="auto"/>
              </w:divBdr>
            </w:div>
            <w:div w:id="1212302942">
              <w:marLeft w:val="0"/>
              <w:marRight w:val="0"/>
              <w:marTop w:val="0"/>
              <w:marBottom w:val="0"/>
              <w:divBdr>
                <w:top w:val="none" w:sz="0" w:space="0" w:color="auto"/>
                <w:left w:val="none" w:sz="0" w:space="0" w:color="auto"/>
                <w:bottom w:val="none" w:sz="0" w:space="0" w:color="auto"/>
                <w:right w:val="none" w:sz="0" w:space="0" w:color="auto"/>
              </w:divBdr>
            </w:div>
            <w:div w:id="416022929">
              <w:marLeft w:val="0"/>
              <w:marRight w:val="0"/>
              <w:marTop w:val="0"/>
              <w:marBottom w:val="0"/>
              <w:divBdr>
                <w:top w:val="none" w:sz="0" w:space="0" w:color="auto"/>
                <w:left w:val="none" w:sz="0" w:space="0" w:color="auto"/>
                <w:bottom w:val="none" w:sz="0" w:space="0" w:color="auto"/>
                <w:right w:val="none" w:sz="0" w:space="0" w:color="auto"/>
              </w:divBdr>
            </w:div>
          </w:divsChild>
        </w:div>
        <w:div w:id="348872339">
          <w:marLeft w:val="0"/>
          <w:marRight w:val="0"/>
          <w:marTop w:val="0"/>
          <w:marBottom w:val="0"/>
          <w:divBdr>
            <w:top w:val="none" w:sz="0" w:space="0" w:color="auto"/>
            <w:left w:val="none" w:sz="0" w:space="0" w:color="auto"/>
            <w:bottom w:val="none" w:sz="0" w:space="0" w:color="auto"/>
            <w:right w:val="none" w:sz="0" w:space="0" w:color="auto"/>
          </w:divBdr>
        </w:div>
        <w:div w:id="1419138821">
          <w:marLeft w:val="0"/>
          <w:marRight w:val="0"/>
          <w:marTop w:val="0"/>
          <w:marBottom w:val="0"/>
          <w:divBdr>
            <w:top w:val="none" w:sz="0" w:space="0" w:color="auto"/>
            <w:left w:val="none" w:sz="0" w:space="0" w:color="auto"/>
            <w:bottom w:val="none" w:sz="0" w:space="0" w:color="auto"/>
            <w:right w:val="none" w:sz="0" w:space="0" w:color="auto"/>
          </w:divBdr>
        </w:div>
        <w:div w:id="1836218999">
          <w:marLeft w:val="0"/>
          <w:marRight w:val="0"/>
          <w:marTop w:val="0"/>
          <w:marBottom w:val="0"/>
          <w:divBdr>
            <w:top w:val="none" w:sz="0" w:space="0" w:color="auto"/>
            <w:left w:val="none" w:sz="0" w:space="0" w:color="auto"/>
            <w:bottom w:val="none" w:sz="0" w:space="0" w:color="auto"/>
            <w:right w:val="none" w:sz="0" w:space="0" w:color="auto"/>
          </w:divBdr>
        </w:div>
        <w:div w:id="1291667244">
          <w:marLeft w:val="0"/>
          <w:marRight w:val="0"/>
          <w:marTop w:val="0"/>
          <w:marBottom w:val="0"/>
          <w:divBdr>
            <w:top w:val="none" w:sz="0" w:space="0" w:color="auto"/>
            <w:left w:val="none" w:sz="0" w:space="0" w:color="auto"/>
            <w:bottom w:val="none" w:sz="0" w:space="0" w:color="auto"/>
            <w:right w:val="none" w:sz="0" w:space="0" w:color="auto"/>
          </w:divBdr>
        </w:div>
        <w:div w:id="89857135">
          <w:marLeft w:val="0"/>
          <w:marRight w:val="0"/>
          <w:marTop w:val="0"/>
          <w:marBottom w:val="0"/>
          <w:divBdr>
            <w:top w:val="none" w:sz="0" w:space="0" w:color="auto"/>
            <w:left w:val="none" w:sz="0" w:space="0" w:color="auto"/>
            <w:bottom w:val="none" w:sz="0" w:space="0" w:color="auto"/>
            <w:right w:val="none" w:sz="0" w:space="0" w:color="auto"/>
          </w:divBdr>
        </w:div>
        <w:div w:id="1686245164">
          <w:marLeft w:val="0"/>
          <w:marRight w:val="0"/>
          <w:marTop w:val="0"/>
          <w:marBottom w:val="0"/>
          <w:divBdr>
            <w:top w:val="none" w:sz="0" w:space="0" w:color="auto"/>
            <w:left w:val="none" w:sz="0" w:space="0" w:color="auto"/>
            <w:bottom w:val="none" w:sz="0" w:space="0" w:color="auto"/>
            <w:right w:val="none" w:sz="0" w:space="0" w:color="auto"/>
          </w:divBdr>
        </w:div>
        <w:div w:id="424570907">
          <w:marLeft w:val="0"/>
          <w:marRight w:val="0"/>
          <w:marTop w:val="0"/>
          <w:marBottom w:val="0"/>
          <w:divBdr>
            <w:top w:val="none" w:sz="0" w:space="0" w:color="auto"/>
            <w:left w:val="none" w:sz="0" w:space="0" w:color="auto"/>
            <w:bottom w:val="none" w:sz="0" w:space="0" w:color="auto"/>
            <w:right w:val="none" w:sz="0" w:space="0" w:color="auto"/>
          </w:divBdr>
        </w:div>
        <w:div w:id="1971595812">
          <w:marLeft w:val="0"/>
          <w:marRight w:val="0"/>
          <w:marTop w:val="0"/>
          <w:marBottom w:val="0"/>
          <w:divBdr>
            <w:top w:val="none" w:sz="0" w:space="0" w:color="auto"/>
            <w:left w:val="none" w:sz="0" w:space="0" w:color="auto"/>
            <w:bottom w:val="none" w:sz="0" w:space="0" w:color="auto"/>
            <w:right w:val="none" w:sz="0" w:space="0" w:color="auto"/>
          </w:divBdr>
        </w:div>
        <w:div w:id="769470520">
          <w:marLeft w:val="0"/>
          <w:marRight w:val="0"/>
          <w:marTop w:val="0"/>
          <w:marBottom w:val="0"/>
          <w:divBdr>
            <w:top w:val="none" w:sz="0" w:space="0" w:color="auto"/>
            <w:left w:val="none" w:sz="0" w:space="0" w:color="auto"/>
            <w:bottom w:val="none" w:sz="0" w:space="0" w:color="auto"/>
            <w:right w:val="none" w:sz="0" w:space="0" w:color="auto"/>
          </w:divBdr>
        </w:div>
        <w:div w:id="1696492293">
          <w:marLeft w:val="0"/>
          <w:marRight w:val="0"/>
          <w:marTop w:val="0"/>
          <w:marBottom w:val="0"/>
          <w:divBdr>
            <w:top w:val="none" w:sz="0" w:space="0" w:color="auto"/>
            <w:left w:val="none" w:sz="0" w:space="0" w:color="auto"/>
            <w:bottom w:val="none" w:sz="0" w:space="0" w:color="auto"/>
            <w:right w:val="none" w:sz="0" w:space="0" w:color="auto"/>
          </w:divBdr>
        </w:div>
        <w:div w:id="979648051">
          <w:marLeft w:val="0"/>
          <w:marRight w:val="0"/>
          <w:marTop w:val="0"/>
          <w:marBottom w:val="0"/>
          <w:divBdr>
            <w:top w:val="none" w:sz="0" w:space="0" w:color="auto"/>
            <w:left w:val="none" w:sz="0" w:space="0" w:color="auto"/>
            <w:bottom w:val="none" w:sz="0" w:space="0" w:color="auto"/>
            <w:right w:val="none" w:sz="0" w:space="0" w:color="auto"/>
          </w:divBdr>
        </w:div>
        <w:div w:id="1098451372">
          <w:marLeft w:val="0"/>
          <w:marRight w:val="0"/>
          <w:marTop w:val="0"/>
          <w:marBottom w:val="0"/>
          <w:divBdr>
            <w:top w:val="none" w:sz="0" w:space="0" w:color="auto"/>
            <w:left w:val="none" w:sz="0" w:space="0" w:color="auto"/>
            <w:bottom w:val="none" w:sz="0" w:space="0" w:color="auto"/>
            <w:right w:val="none" w:sz="0" w:space="0" w:color="auto"/>
          </w:divBdr>
        </w:div>
        <w:div w:id="76708723">
          <w:marLeft w:val="0"/>
          <w:marRight w:val="0"/>
          <w:marTop w:val="0"/>
          <w:marBottom w:val="0"/>
          <w:divBdr>
            <w:top w:val="none" w:sz="0" w:space="0" w:color="auto"/>
            <w:left w:val="none" w:sz="0" w:space="0" w:color="auto"/>
            <w:bottom w:val="none" w:sz="0" w:space="0" w:color="auto"/>
            <w:right w:val="none" w:sz="0" w:space="0" w:color="auto"/>
          </w:divBdr>
        </w:div>
        <w:div w:id="101657429">
          <w:marLeft w:val="0"/>
          <w:marRight w:val="0"/>
          <w:marTop w:val="0"/>
          <w:marBottom w:val="0"/>
          <w:divBdr>
            <w:top w:val="none" w:sz="0" w:space="0" w:color="auto"/>
            <w:left w:val="none" w:sz="0" w:space="0" w:color="auto"/>
            <w:bottom w:val="none" w:sz="0" w:space="0" w:color="auto"/>
            <w:right w:val="none" w:sz="0" w:space="0" w:color="auto"/>
          </w:divBdr>
        </w:div>
        <w:div w:id="65107571">
          <w:marLeft w:val="0"/>
          <w:marRight w:val="0"/>
          <w:marTop w:val="0"/>
          <w:marBottom w:val="0"/>
          <w:divBdr>
            <w:top w:val="none" w:sz="0" w:space="0" w:color="auto"/>
            <w:left w:val="none" w:sz="0" w:space="0" w:color="auto"/>
            <w:bottom w:val="none" w:sz="0" w:space="0" w:color="auto"/>
            <w:right w:val="none" w:sz="0" w:space="0" w:color="auto"/>
          </w:divBdr>
        </w:div>
      </w:divsChild>
    </w:div>
    <w:div w:id="1223371463">
      <w:bodyDiv w:val="1"/>
      <w:marLeft w:val="0"/>
      <w:marRight w:val="0"/>
      <w:marTop w:val="0"/>
      <w:marBottom w:val="0"/>
      <w:divBdr>
        <w:top w:val="none" w:sz="0" w:space="0" w:color="auto"/>
        <w:left w:val="none" w:sz="0" w:space="0" w:color="auto"/>
        <w:bottom w:val="none" w:sz="0" w:space="0" w:color="auto"/>
        <w:right w:val="none" w:sz="0" w:space="0" w:color="auto"/>
      </w:divBdr>
      <w:divsChild>
        <w:div w:id="20129508">
          <w:marLeft w:val="0"/>
          <w:marRight w:val="0"/>
          <w:marTop w:val="0"/>
          <w:marBottom w:val="0"/>
          <w:divBdr>
            <w:top w:val="none" w:sz="0" w:space="0" w:color="auto"/>
            <w:left w:val="none" w:sz="0" w:space="0" w:color="auto"/>
            <w:bottom w:val="none" w:sz="0" w:space="0" w:color="auto"/>
            <w:right w:val="none" w:sz="0" w:space="0" w:color="auto"/>
          </w:divBdr>
        </w:div>
        <w:div w:id="479617510">
          <w:marLeft w:val="0"/>
          <w:marRight w:val="0"/>
          <w:marTop w:val="0"/>
          <w:marBottom w:val="0"/>
          <w:divBdr>
            <w:top w:val="none" w:sz="0" w:space="0" w:color="auto"/>
            <w:left w:val="none" w:sz="0" w:space="0" w:color="auto"/>
            <w:bottom w:val="none" w:sz="0" w:space="0" w:color="auto"/>
            <w:right w:val="none" w:sz="0" w:space="0" w:color="auto"/>
          </w:divBdr>
        </w:div>
        <w:div w:id="1228415701">
          <w:marLeft w:val="0"/>
          <w:marRight w:val="0"/>
          <w:marTop w:val="0"/>
          <w:marBottom w:val="0"/>
          <w:divBdr>
            <w:top w:val="none" w:sz="0" w:space="0" w:color="auto"/>
            <w:left w:val="none" w:sz="0" w:space="0" w:color="auto"/>
            <w:bottom w:val="none" w:sz="0" w:space="0" w:color="auto"/>
            <w:right w:val="none" w:sz="0" w:space="0" w:color="auto"/>
          </w:divBdr>
        </w:div>
        <w:div w:id="1574773959">
          <w:marLeft w:val="0"/>
          <w:marRight w:val="0"/>
          <w:marTop w:val="0"/>
          <w:marBottom w:val="0"/>
          <w:divBdr>
            <w:top w:val="none" w:sz="0" w:space="0" w:color="auto"/>
            <w:left w:val="none" w:sz="0" w:space="0" w:color="auto"/>
            <w:bottom w:val="none" w:sz="0" w:space="0" w:color="auto"/>
            <w:right w:val="none" w:sz="0" w:space="0" w:color="auto"/>
          </w:divBdr>
        </w:div>
        <w:div w:id="1714503311">
          <w:marLeft w:val="0"/>
          <w:marRight w:val="0"/>
          <w:marTop w:val="0"/>
          <w:marBottom w:val="0"/>
          <w:divBdr>
            <w:top w:val="none" w:sz="0" w:space="0" w:color="auto"/>
            <w:left w:val="none" w:sz="0" w:space="0" w:color="auto"/>
            <w:bottom w:val="none" w:sz="0" w:space="0" w:color="auto"/>
            <w:right w:val="none" w:sz="0" w:space="0" w:color="auto"/>
          </w:divBdr>
        </w:div>
        <w:div w:id="399712240">
          <w:marLeft w:val="0"/>
          <w:marRight w:val="0"/>
          <w:marTop w:val="0"/>
          <w:marBottom w:val="0"/>
          <w:divBdr>
            <w:top w:val="none" w:sz="0" w:space="0" w:color="auto"/>
            <w:left w:val="none" w:sz="0" w:space="0" w:color="auto"/>
            <w:bottom w:val="none" w:sz="0" w:space="0" w:color="auto"/>
            <w:right w:val="none" w:sz="0" w:space="0" w:color="auto"/>
          </w:divBdr>
        </w:div>
        <w:div w:id="1323198470">
          <w:marLeft w:val="0"/>
          <w:marRight w:val="0"/>
          <w:marTop w:val="0"/>
          <w:marBottom w:val="0"/>
          <w:divBdr>
            <w:top w:val="none" w:sz="0" w:space="0" w:color="auto"/>
            <w:left w:val="none" w:sz="0" w:space="0" w:color="auto"/>
            <w:bottom w:val="none" w:sz="0" w:space="0" w:color="auto"/>
            <w:right w:val="none" w:sz="0" w:space="0" w:color="auto"/>
          </w:divBdr>
        </w:div>
        <w:div w:id="1194535546">
          <w:marLeft w:val="0"/>
          <w:marRight w:val="0"/>
          <w:marTop w:val="0"/>
          <w:marBottom w:val="0"/>
          <w:divBdr>
            <w:top w:val="none" w:sz="0" w:space="0" w:color="auto"/>
            <w:left w:val="none" w:sz="0" w:space="0" w:color="auto"/>
            <w:bottom w:val="none" w:sz="0" w:space="0" w:color="auto"/>
            <w:right w:val="none" w:sz="0" w:space="0" w:color="auto"/>
          </w:divBdr>
        </w:div>
        <w:div w:id="591745917">
          <w:marLeft w:val="0"/>
          <w:marRight w:val="0"/>
          <w:marTop w:val="0"/>
          <w:marBottom w:val="0"/>
          <w:divBdr>
            <w:top w:val="none" w:sz="0" w:space="0" w:color="auto"/>
            <w:left w:val="none" w:sz="0" w:space="0" w:color="auto"/>
            <w:bottom w:val="none" w:sz="0" w:space="0" w:color="auto"/>
            <w:right w:val="none" w:sz="0" w:space="0" w:color="auto"/>
          </w:divBdr>
        </w:div>
        <w:div w:id="145323914">
          <w:marLeft w:val="0"/>
          <w:marRight w:val="0"/>
          <w:marTop w:val="0"/>
          <w:marBottom w:val="0"/>
          <w:divBdr>
            <w:top w:val="none" w:sz="0" w:space="0" w:color="auto"/>
            <w:left w:val="none" w:sz="0" w:space="0" w:color="auto"/>
            <w:bottom w:val="none" w:sz="0" w:space="0" w:color="auto"/>
            <w:right w:val="none" w:sz="0" w:space="0" w:color="auto"/>
          </w:divBdr>
        </w:div>
        <w:div w:id="356778822">
          <w:marLeft w:val="0"/>
          <w:marRight w:val="0"/>
          <w:marTop w:val="0"/>
          <w:marBottom w:val="0"/>
          <w:divBdr>
            <w:top w:val="none" w:sz="0" w:space="0" w:color="auto"/>
            <w:left w:val="none" w:sz="0" w:space="0" w:color="auto"/>
            <w:bottom w:val="none" w:sz="0" w:space="0" w:color="auto"/>
            <w:right w:val="none" w:sz="0" w:space="0" w:color="auto"/>
          </w:divBdr>
        </w:div>
        <w:div w:id="360590823">
          <w:marLeft w:val="0"/>
          <w:marRight w:val="0"/>
          <w:marTop w:val="0"/>
          <w:marBottom w:val="0"/>
          <w:divBdr>
            <w:top w:val="none" w:sz="0" w:space="0" w:color="auto"/>
            <w:left w:val="none" w:sz="0" w:space="0" w:color="auto"/>
            <w:bottom w:val="none" w:sz="0" w:space="0" w:color="auto"/>
            <w:right w:val="none" w:sz="0" w:space="0" w:color="auto"/>
          </w:divBdr>
        </w:div>
        <w:div w:id="19203070">
          <w:marLeft w:val="0"/>
          <w:marRight w:val="0"/>
          <w:marTop w:val="0"/>
          <w:marBottom w:val="0"/>
          <w:divBdr>
            <w:top w:val="none" w:sz="0" w:space="0" w:color="auto"/>
            <w:left w:val="none" w:sz="0" w:space="0" w:color="auto"/>
            <w:bottom w:val="none" w:sz="0" w:space="0" w:color="auto"/>
            <w:right w:val="none" w:sz="0" w:space="0" w:color="auto"/>
          </w:divBdr>
        </w:div>
        <w:div w:id="760183533">
          <w:marLeft w:val="0"/>
          <w:marRight w:val="0"/>
          <w:marTop w:val="0"/>
          <w:marBottom w:val="0"/>
          <w:divBdr>
            <w:top w:val="none" w:sz="0" w:space="0" w:color="auto"/>
            <w:left w:val="none" w:sz="0" w:space="0" w:color="auto"/>
            <w:bottom w:val="none" w:sz="0" w:space="0" w:color="auto"/>
            <w:right w:val="none" w:sz="0" w:space="0" w:color="auto"/>
          </w:divBdr>
        </w:div>
        <w:div w:id="1959484157">
          <w:marLeft w:val="0"/>
          <w:marRight w:val="0"/>
          <w:marTop w:val="0"/>
          <w:marBottom w:val="0"/>
          <w:divBdr>
            <w:top w:val="none" w:sz="0" w:space="0" w:color="auto"/>
            <w:left w:val="none" w:sz="0" w:space="0" w:color="auto"/>
            <w:bottom w:val="none" w:sz="0" w:space="0" w:color="auto"/>
            <w:right w:val="none" w:sz="0" w:space="0" w:color="auto"/>
          </w:divBdr>
        </w:div>
        <w:div w:id="1182014852">
          <w:marLeft w:val="0"/>
          <w:marRight w:val="0"/>
          <w:marTop w:val="0"/>
          <w:marBottom w:val="0"/>
          <w:divBdr>
            <w:top w:val="none" w:sz="0" w:space="0" w:color="auto"/>
            <w:left w:val="none" w:sz="0" w:space="0" w:color="auto"/>
            <w:bottom w:val="none" w:sz="0" w:space="0" w:color="auto"/>
            <w:right w:val="none" w:sz="0" w:space="0" w:color="auto"/>
          </w:divBdr>
        </w:div>
        <w:div w:id="1523207305">
          <w:marLeft w:val="0"/>
          <w:marRight w:val="0"/>
          <w:marTop w:val="0"/>
          <w:marBottom w:val="0"/>
          <w:divBdr>
            <w:top w:val="none" w:sz="0" w:space="0" w:color="auto"/>
            <w:left w:val="none" w:sz="0" w:space="0" w:color="auto"/>
            <w:bottom w:val="none" w:sz="0" w:space="0" w:color="auto"/>
            <w:right w:val="none" w:sz="0" w:space="0" w:color="auto"/>
          </w:divBdr>
        </w:div>
        <w:div w:id="867446762">
          <w:marLeft w:val="0"/>
          <w:marRight w:val="0"/>
          <w:marTop w:val="0"/>
          <w:marBottom w:val="0"/>
          <w:divBdr>
            <w:top w:val="none" w:sz="0" w:space="0" w:color="auto"/>
            <w:left w:val="none" w:sz="0" w:space="0" w:color="auto"/>
            <w:bottom w:val="none" w:sz="0" w:space="0" w:color="auto"/>
            <w:right w:val="none" w:sz="0" w:space="0" w:color="auto"/>
          </w:divBdr>
        </w:div>
        <w:div w:id="977144642">
          <w:marLeft w:val="0"/>
          <w:marRight w:val="0"/>
          <w:marTop w:val="0"/>
          <w:marBottom w:val="0"/>
          <w:divBdr>
            <w:top w:val="none" w:sz="0" w:space="0" w:color="auto"/>
            <w:left w:val="none" w:sz="0" w:space="0" w:color="auto"/>
            <w:bottom w:val="none" w:sz="0" w:space="0" w:color="auto"/>
            <w:right w:val="none" w:sz="0" w:space="0" w:color="auto"/>
          </w:divBdr>
        </w:div>
        <w:div w:id="1875922150">
          <w:marLeft w:val="0"/>
          <w:marRight w:val="0"/>
          <w:marTop w:val="0"/>
          <w:marBottom w:val="0"/>
          <w:divBdr>
            <w:top w:val="none" w:sz="0" w:space="0" w:color="auto"/>
            <w:left w:val="none" w:sz="0" w:space="0" w:color="auto"/>
            <w:bottom w:val="none" w:sz="0" w:space="0" w:color="auto"/>
            <w:right w:val="none" w:sz="0" w:space="0" w:color="auto"/>
          </w:divBdr>
        </w:div>
        <w:div w:id="590431014">
          <w:marLeft w:val="0"/>
          <w:marRight w:val="0"/>
          <w:marTop w:val="0"/>
          <w:marBottom w:val="0"/>
          <w:divBdr>
            <w:top w:val="none" w:sz="0" w:space="0" w:color="auto"/>
            <w:left w:val="none" w:sz="0" w:space="0" w:color="auto"/>
            <w:bottom w:val="none" w:sz="0" w:space="0" w:color="auto"/>
            <w:right w:val="none" w:sz="0" w:space="0" w:color="auto"/>
          </w:divBdr>
        </w:div>
        <w:div w:id="494077296">
          <w:marLeft w:val="0"/>
          <w:marRight w:val="0"/>
          <w:marTop w:val="0"/>
          <w:marBottom w:val="0"/>
          <w:divBdr>
            <w:top w:val="none" w:sz="0" w:space="0" w:color="auto"/>
            <w:left w:val="none" w:sz="0" w:space="0" w:color="auto"/>
            <w:bottom w:val="none" w:sz="0" w:space="0" w:color="auto"/>
            <w:right w:val="none" w:sz="0" w:space="0" w:color="auto"/>
          </w:divBdr>
        </w:div>
        <w:div w:id="436364691">
          <w:marLeft w:val="0"/>
          <w:marRight w:val="0"/>
          <w:marTop w:val="0"/>
          <w:marBottom w:val="0"/>
          <w:divBdr>
            <w:top w:val="none" w:sz="0" w:space="0" w:color="auto"/>
            <w:left w:val="none" w:sz="0" w:space="0" w:color="auto"/>
            <w:bottom w:val="none" w:sz="0" w:space="0" w:color="auto"/>
            <w:right w:val="none" w:sz="0" w:space="0" w:color="auto"/>
          </w:divBdr>
        </w:div>
        <w:div w:id="1765610555">
          <w:marLeft w:val="0"/>
          <w:marRight w:val="0"/>
          <w:marTop w:val="0"/>
          <w:marBottom w:val="0"/>
          <w:divBdr>
            <w:top w:val="none" w:sz="0" w:space="0" w:color="auto"/>
            <w:left w:val="none" w:sz="0" w:space="0" w:color="auto"/>
            <w:bottom w:val="none" w:sz="0" w:space="0" w:color="auto"/>
            <w:right w:val="none" w:sz="0" w:space="0" w:color="auto"/>
          </w:divBdr>
        </w:div>
        <w:div w:id="802430539">
          <w:marLeft w:val="0"/>
          <w:marRight w:val="0"/>
          <w:marTop w:val="0"/>
          <w:marBottom w:val="0"/>
          <w:divBdr>
            <w:top w:val="none" w:sz="0" w:space="0" w:color="auto"/>
            <w:left w:val="none" w:sz="0" w:space="0" w:color="auto"/>
            <w:bottom w:val="none" w:sz="0" w:space="0" w:color="auto"/>
            <w:right w:val="none" w:sz="0" w:space="0" w:color="auto"/>
          </w:divBdr>
        </w:div>
        <w:div w:id="893348580">
          <w:marLeft w:val="0"/>
          <w:marRight w:val="0"/>
          <w:marTop w:val="0"/>
          <w:marBottom w:val="0"/>
          <w:divBdr>
            <w:top w:val="none" w:sz="0" w:space="0" w:color="auto"/>
            <w:left w:val="none" w:sz="0" w:space="0" w:color="auto"/>
            <w:bottom w:val="none" w:sz="0" w:space="0" w:color="auto"/>
            <w:right w:val="none" w:sz="0" w:space="0" w:color="auto"/>
          </w:divBdr>
        </w:div>
        <w:div w:id="1300108451">
          <w:marLeft w:val="0"/>
          <w:marRight w:val="0"/>
          <w:marTop w:val="0"/>
          <w:marBottom w:val="0"/>
          <w:divBdr>
            <w:top w:val="none" w:sz="0" w:space="0" w:color="auto"/>
            <w:left w:val="none" w:sz="0" w:space="0" w:color="auto"/>
            <w:bottom w:val="none" w:sz="0" w:space="0" w:color="auto"/>
            <w:right w:val="none" w:sz="0" w:space="0" w:color="auto"/>
          </w:divBdr>
        </w:div>
        <w:div w:id="939486772">
          <w:marLeft w:val="0"/>
          <w:marRight w:val="0"/>
          <w:marTop w:val="0"/>
          <w:marBottom w:val="0"/>
          <w:divBdr>
            <w:top w:val="none" w:sz="0" w:space="0" w:color="auto"/>
            <w:left w:val="none" w:sz="0" w:space="0" w:color="auto"/>
            <w:bottom w:val="none" w:sz="0" w:space="0" w:color="auto"/>
            <w:right w:val="none" w:sz="0" w:space="0" w:color="auto"/>
          </w:divBdr>
        </w:div>
        <w:div w:id="1490754735">
          <w:marLeft w:val="0"/>
          <w:marRight w:val="0"/>
          <w:marTop w:val="0"/>
          <w:marBottom w:val="0"/>
          <w:divBdr>
            <w:top w:val="none" w:sz="0" w:space="0" w:color="auto"/>
            <w:left w:val="none" w:sz="0" w:space="0" w:color="auto"/>
            <w:bottom w:val="none" w:sz="0" w:space="0" w:color="auto"/>
            <w:right w:val="none" w:sz="0" w:space="0" w:color="auto"/>
          </w:divBdr>
        </w:div>
        <w:div w:id="11344148">
          <w:marLeft w:val="0"/>
          <w:marRight w:val="0"/>
          <w:marTop w:val="0"/>
          <w:marBottom w:val="0"/>
          <w:divBdr>
            <w:top w:val="none" w:sz="0" w:space="0" w:color="auto"/>
            <w:left w:val="none" w:sz="0" w:space="0" w:color="auto"/>
            <w:bottom w:val="none" w:sz="0" w:space="0" w:color="auto"/>
            <w:right w:val="none" w:sz="0" w:space="0" w:color="auto"/>
          </w:divBdr>
        </w:div>
        <w:div w:id="489445599">
          <w:marLeft w:val="0"/>
          <w:marRight w:val="0"/>
          <w:marTop w:val="0"/>
          <w:marBottom w:val="0"/>
          <w:divBdr>
            <w:top w:val="none" w:sz="0" w:space="0" w:color="auto"/>
            <w:left w:val="none" w:sz="0" w:space="0" w:color="auto"/>
            <w:bottom w:val="none" w:sz="0" w:space="0" w:color="auto"/>
            <w:right w:val="none" w:sz="0" w:space="0" w:color="auto"/>
          </w:divBdr>
        </w:div>
        <w:div w:id="278728837">
          <w:marLeft w:val="0"/>
          <w:marRight w:val="0"/>
          <w:marTop w:val="0"/>
          <w:marBottom w:val="0"/>
          <w:divBdr>
            <w:top w:val="none" w:sz="0" w:space="0" w:color="auto"/>
            <w:left w:val="none" w:sz="0" w:space="0" w:color="auto"/>
            <w:bottom w:val="none" w:sz="0" w:space="0" w:color="auto"/>
            <w:right w:val="none" w:sz="0" w:space="0" w:color="auto"/>
          </w:divBdr>
        </w:div>
        <w:div w:id="971133345">
          <w:marLeft w:val="0"/>
          <w:marRight w:val="0"/>
          <w:marTop w:val="0"/>
          <w:marBottom w:val="0"/>
          <w:divBdr>
            <w:top w:val="none" w:sz="0" w:space="0" w:color="auto"/>
            <w:left w:val="none" w:sz="0" w:space="0" w:color="auto"/>
            <w:bottom w:val="none" w:sz="0" w:space="0" w:color="auto"/>
            <w:right w:val="none" w:sz="0" w:space="0" w:color="auto"/>
          </w:divBdr>
        </w:div>
        <w:div w:id="544366175">
          <w:marLeft w:val="0"/>
          <w:marRight w:val="0"/>
          <w:marTop w:val="0"/>
          <w:marBottom w:val="0"/>
          <w:divBdr>
            <w:top w:val="none" w:sz="0" w:space="0" w:color="auto"/>
            <w:left w:val="none" w:sz="0" w:space="0" w:color="auto"/>
            <w:bottom w:val="none" w:sz="0" w:space="0" w:color="auto"/>
            <w:right w:val="none" w:sz="0" w:space="0" w:color="auto"/>
          </w:divBdr>
        </w:div>
        <w:div w:id="119687303">
          <w:marLeft w:val="0"/>
          <w:marRight w:val="0"/>
          <w:marTop w:val="0"/>
          <w:marBottom w:val="0"/>
          <w:divBdr>
            <w:top w:val="none" w:sz="0" w:space="0" w:color="auto"/>
            <w:left w:val="none" w:sz="0" w:space="0" w:color="auto"/>
            <w:bottom w:val="none" w:sz="0" w:space="0" w:color="auto"/>
            <w:right w:val="none" w:sz="0" w:space="0" w:color="auto"/>
          </w:divBdr>
        </w:div>
        <w:div w:id="108822004">
          <w:marLeft w:val="0"/>
          <w:marRight w:val="0"/>
          <w:marTop w:val="0"/>
          <w:marBottom w:val="0"/>
          <w:divBdr>
            <w:top w:val="none" w:sz="0" w:space="0" w:color="auto"/>
            <w:left w:val="none" w:sz="0" w:space="0" w:color="auto"/>
            <w:bottom w:val="none" w:sz="0" w:space="0" w:color="auto"/>
            <w:right w:val="none" w:sz="0" w:space="0" w:color="auto"/>
          </w:divBdr>
        </w:div>
        <w:div w:id="502669624">
          <w:marLeft w:val="0"/>
          <w:marRight w:val="0"/>
          <w:marTop w:val="0"/>
          <w:marBottom w:val="0"/>
          <w:divBdr>
            <w:top w:val="none" w:sz="0" w:space="0" w:color="auto"/>
            <w:left w:val="none" w:sz="0" w:space="0" w:color="auto"/>
            <w:bottom w:val="none" w:sz="0" w:space="0" w:color="auto"/>
            <w:right w:val="none" w:sz="0" w:space="0" w:color="auto"/>
          </w:divBdr>
        </w:div>
        <w:div w:id="1858812920">
          <w:marLeft w:val="0"/>
          <w:marRight w:val="0"/>
          <w:marTop w:val="0"/>
          <w:marBottom w:val="0"/>
          <w:divBdr>
            <w:top w:val="none" w:sz="0" w:space="0" w:color="auto"/>
            <w:left w:val="none" w:sz="0" w:space="0" w:color="auto"/>
            <w:bottom w:val="none" w:sz="0" w:space="0" w:color="auto"/>
            <w:right w:val="none" w:sz="0" w:space="0" w:color="auto"/>
          </w:divBdr>
        </w:div>
        <w:div w:id="914321316">
          <w:marLeft w:val="0"/>
          <w:marRight w:val="0"/>
          <w:marTop w:val="0"/>
          <w:marBottom w:val="0"/>
          <w:divBdr>
            <w:top w:val="none" w:sz="0" w:space="0" w:color="auto"/>
            <w:left w:val="none" w:sz="0" w:space="0" w:color="auto"/>
            <w:bottom w:val="none" w:sz="0" w:space="0" w:color="auto"/>
            <w:right w:val="none" w:sz="0" w:space="0" w:color="auto"/>
          </w:divBdr>
        </w:div>
        <w:div w:id="332150291">
          <w:marLeft w:val="0"/>
          <w:marRight w:val="0"/>
          <w:marTop w:val="0"/>
          <w:marBottom w:val="0"/>
          <w:divBdr>
            <w:top w:val="none" w:sz="0" w:space="0" w:color="auto"/>
            <w:left w:val="none" w:sz="0" w:space="0" w:color="auto"/>
            <w:bottom w:val="none" w:sz="0" w:space="0" w:color="auto"/>
            <w:right w:val="none" w:sz="0" w:space="0" w:color="auto"/>
          </w:divBdr>
        </w:div>
        <w:div w:id="451243112">
          <w:marLeft w:val="0"/>
          <w:marRight w:val="0"/>
          <w:marTop w:val="0"/>
          <w:marBottom w:val="0"/>
          <w:divBdr>
            <w:top w:val="none" w:sz="0" w:space="0" w:color="auto"/>
            <w:left w:val="none" w:sz="0" w:space="0" w:color="auto"/>
            <w:bottom w:val="none" w:sz="0" w:space="0" w:color="auto"/>
            <w:right w:val="none" w:sz="0" w:space="0" w:color="auto"/>
          </w:divBdr>
        </w:div>
        <w:div w:id="1856336927">
          <w:marLeft w:val="0"/>
          <w:marRight w:val="0"/>
          <w:marTop w:val="400"/>
          <w:marBottom w:val="120"/>
          <w:divBdr>
            <w:top w:val="none" w:sz="0" w:space="0" w:color="auto"/>
            <w:left w:val="none" w:sz="0" w:space="0" w:color="auto"/>
            <w:bottom w:val="none" w:sz="0" w:space="0" w:color="auto"/>
            <w:right w:val="none" w:sz="0" w:space="0" w:color="auto"/>
          </w:divBdr>
        </w:div>
        <w:div w:id="2021540576">
          <w:marLeft w:val="0"/>
          <w:marRight w:val="0"/>
          <w:marTop w:val="400"/>
          <w:marBottom w:val="120"/>
          <w:divBdr>
            <w:top w:val="none" w:sz="0" w:space="0" w:color="auto"/>
            <w:left w:val="none" w:sz="0" w:space="0" w:color="auto"/>
            <w:bottom w:val="none" w:sz="0" w:space="0" w:color="auto"/>
            <w:right w:val="none" w:sz="0" w:space="0" w:color="auto"/>
          </w:divBdr>
        </w:div>
        <w:div w:id="676470150">
          <w:marLeft w:val="0"/>
          <w:marRight w:val="0"/>
          <w:marTop w:val="400"/>
          <w:marBottom w:val="120"/>
          <w:divBdr>
            <w:top w:val="none" w:sz="0" w:space="0" w:color="auto"/>
            <w:left w:val="none" w:sz="0" w:space="0" w:color="auto"/>
            <w:bottom w:val="none" w:sz="0" w:space="0" w:color="auto"/>
            <w:right w:val="none" w:sz="0" w:space="0" w:color="auto"/>
          </w:divBdr>
        </w:div>
        <w:div w:id="510872037">
          <w:marLeft w:val="0"/>
          <w:marRight w:val="0"/>
          <w:marTop w:val="400"/>
          <w:marBottom w:val="120"/>
          <w:divBdr>
            <w:top w:val="none" w:sz="0" w:space="0" w:color="auto"/>
            <w:left w:val="none" w:sz="0" w:space="0" w:color="auto"/>
            <w:bottom w:val="none" w:sz="0" w:space="0" w:color="auto"/>
            <w:right w:val="none" w:sz="0" w:space="0" w:color="auto"/>
          </w:divBdr>
        </w:div>
        <w:div w:id="2074573203">
          <w:marLeft w:val="0"/>
          <w:marRight w:val="0"/>
          <w:marTop w:val="400"/>
          <w:marBottom w:val="120"/>
          <w:divBdr>
            <w:top w:val="none" w:sz="0" w:space="0" w:color="auto"/>
            <w:left w:val="none" w:sz="0" w:space="0" w:color="auto"/>
            <w:bottom w:val="none" w:sz="0" w:space="0" w:color="auto"/>
            <w:right w:val="none" w:sz="0" w:space="0" w:color="auto"/>
          </w:divBdr>
        </w:div>
        <w:div w:id="713428073">
          <w:marLeft w:val="0"/>
          <w:marRight w:val="0"/>
          <w:marTop w:val="400"/>
          <w:marBottom w:val="120"/>
          <w:divBdr>
            <w:top w:val="none" w:sz="0" w:space="0" w:color="auto"/>
            <w:left w:val="none" w:sz="0" w:space="0" w:color="auto"/>
            <w:bottom w:val="none" w:sz="0" w:space="0" w:color="auto"/>
            <w:right w:val="none" w:sz="0" w:space="0" w:color="auto"/>
          </w:divBdr>
        </w:div>
        <w:div w:id="282083650">
          <w:marLeft w:val="0"/>
          <w:marRight w:val="0"/>
          <w:marTop w:val="400"/>
          <w:marBottom w:val="120"/>
          <w:divBdr>
            <w:top w:val="none" w:sz="0" w:space="0" w:color="auto"/>
            <w:left w:val="none" w:sz="0" w:space="0" w:color="auto"/>
            <w:bottom w:val="none" w:sz="0" w:space="0" w:color="auto"/>
            <w:right w:val="none" w:sz="0" w:space="0" w:color="auto"/>
          </w:divBdr>
        </w:div>
        <w:div w:id="489491808">
          <w:marLeft w:val="0"/>
          <w:marRight w:val="0"/>
          <w:marTop w:val="400"/>
          <w:marBottom w:val="120"/>
          <w:divBdr>
            <w:top w:val="none" w:sz="0" w:space="0" w:color="auto"/>
            <w:left w:val="none" w:sz="0" w:space="0" w:color="auto"/>
            <w:bottom w:val="none" w:sz="0" w:space="0" w:color="auto"/>
            <w:right w:val="none" w:sz="0" w:space="0" w:color="auto"/>
          </w:divBdr>
        </w:div>
        <w:div w:id="349841111">
          <w:marLeft w:val="0"/>
          <w:marRight w:val="0"/>
          <w:marTop w:val="0"/>
          <w:marBottom w:val="0"/>
          <w:divBdr>
            <w:top w:val="none" w:sz="0" w:space="0" w:color="auto"/>
            <w:left w:val="none" w:sz="0" w:space="0" w:color="auto"/>
            <w:bottom w:val="none" w:sz="0" w:space="0" w:color="auto"/>
            <w:right w:val="none" w:sz="0" w:space="0" w:color="auto"/>
          </w:divBdr>
        </w:div>
        <w:div w:id="433089343">
          <w:marLeft w:val="0"/>
          <w:marRight w:val="0"/>
          <w:marTop w:val="0"/>
          <w:marBottom w:val="0"/>
          <w:divBdr>
            <w:top w:val="none" w:sz="0" w:space="0" w:color="auto"/>
            <w:left w:val="none" w:sz="0" w:space="0" w:color="auto"/>
            <w:bottom w:val="none" w:sz="0" w:space="0" w:color="auto"/>
            <w:right w:val="none" w:sz="0" w:space="0" w:color="auto"/>
          </w:divBdr>
        </w:div>
        <w:div w:id="1894270325">
          <w:marLeft w:val="0"/>
          <w:marRight w:val="0"/>
          <w:marTop w:val="0"/>
          <w:marBottom w:val="0"/>
          <w:divBdr>
            <w:top w:val="none" w:sz="0" w:space="0" w:color="auto"/>
            <w:left w:val="none" w:sz="0" w:space="0" w:color="auto"/>
            <w:bottom w:val="none" w:sz="0" w:space="0" w:color="auto"/>
            <w:right w:val="none" w:sz="0" w:space="0" w:color="auto"/>
          </w:divBdr>
        </w:div>
        <w:div w:id="870386133">
          <w:marLeft w:val="0"/>
          <w:marRight w:val="0"/>
          <w:marTop w:val="0"/>
          <w:marBottom w:val="0"/>
          <w:divBdr>
            <w:top w:val="none" w:sz="0" w:space="0" w:color="auto"/>
            <w:left w:val="none" w:sz="0" w:space="0" w:color="auto"/>
            <w:bottom w:val="none" w:sz="0" w:space="0" w:color="auto"/>
            <w:right w:val="none" w:sz="0" w:space="0" w:color="auto"/>
          </w:divBdr>
        </w:div>
        <w:div w:id="974985418">
          <w:marLeft w:val="0"/>
          <w:marRight w:val="0"/>
          <w:marTop w:val="0"/>
          <w:marBottom w:val="0"/>
          <w:divBdr>
            <w:top w:val="none" w:sz="0" w:space="0" w:color="auto"/>
            <w:left w:val="none" w:sz="0" w:space="0" w:color="auto"/>
            <w:bottom w:val="none" w:sz="0" w:space="0" w:color="auto"/>
            <w:right w:val="none" w:sz="0" w:space="0" w:color="auto"/>
          </w:divBdr>
        </w:div>
        <w:div w:id="2130125751">
          <w:marLeft w:val="0"/>
          <w:marRight w:val="0"/>
          <w:marTop w:val="0"/>
          <w:marBottom w:val="0"/>
          <w:divBdr>
            <w:top w:val="none" w:sz="0" w:space="0" w:color="auto"/>
            <w:left w:val="none" w:sz="0" w:space="0" w:color="auto"/>
            <w:bottom w:val="none" w:sz="0" w:space="0" w:color="auto"/>
            <w:right w:val="none" w:sz="0" w:space="0" w:color="auto"/>
          </w:divBdr>
        </w:div>
      </w:divsChild>
    </w:div>
    <w:div w:id="1592472824">
      <w:bodyDiv w:val="1"/>
      <w:marLeft w:val="0"/>
      <w:marRight w:val="0"/>
      <w:marTop w:val="0"/>
      <w:marBottom w:val="0"/>
      <w:divBdr>
        <w:top w:val="none" w:sz="0" w:space="0" w:color="auto"/>
        <w:left w:val="none" w:sz="0" w:space="0" w:color="auto"/>
        <w:bottom w:val="none" w:sz="0" w:space="0" w:color="auto"/>
        <w:right w:val="none" w:sz="0" w:space="0" w:color="auto"/>
      </w:divBdr>
      <w:divsChild>
        <w:div w:id="1713917776">
          <w:marLeft w:val="0"/>
          <w:marRight w:val="0"/>
          <w:marTop w:val="0"/>
          <w:marBottom w:val="0"/>
          <w:divBdr>
            <w:top w:val="none" w:sz="0" w:space="0" w:color="auto"/>
            <w:left w:val="none" w:sz="0" w:space="0" w:color="auto"/>
            <w:bottom w:val="none" w:sz="0" w:space="0" w:color="auto"/>
            <w:right w:val="none" w:sz="0" w:space="0" w:color="auto"/>
          </w:divBdr>
        </w:div>
        <w:div w:id="1252541287">
          <w:marLeft w:val="0"/>
          <w:marRight w:val="0"/>
          <w:marTop w:val="0"/>
          <w:marBottom w:val="0"/>
          <w:divBdr>
            <w:top w:val="none" w:sz="0" w:space="0" w:color="auto"/>
            <w:left w:val="none" w:sz="0" w:space="0" w:color="auto"/>
            <w:bottom w:val="none" w:sz="0" w:space="0" w:color="auto"/>
            <w:right w:val="none" w:sz="0" w:space="0" w:color="auto"/>
          </w:divBdr>
        </w:div>
        <w:div w:id="1419714425">
          <w:marLeft w:val="0"/>
          <w:marRight w:val="0"/>
          <w:marTop w:val="0"/>
          <w:marBottom w:val="0"/>
          <w:divBdr>
            <w:top w:val="none" w:sz="0" w:space="0" w:color="auto"/>
            <w:left w:val="none" w:sz="0" w:space="0" w:color="auto"/>
            <w:bottom w:val="none" w:sz="0" w:space="0" w:color="auto"/>
            <w:right w:val="none" w:sz="0" w:space="0" w:color="auto"/>
          </w:divBdr>
        </w:div>
        <w:div w:id="1762868730">
          <w:marLeft w:val="0"/>
          <w:marRight w:val="0"/>
          <w:marTop w:val="0"/>
          <w:marBottom w:val="0"/>
          <w:divBdr>
            <w:top w:val="none" w:sz="0" w:space="0" w:color="auto"/>
            <w:left w:val="none" w:sz="0" w:space="0" w:color="auto"/>
            <w:bottom w:val="none" w:sz="0" w:space="0" w:color="auto"/>
            <w:right w:val="none" w:sz="0" w:space="0" w:color="auto"/>
          </w:divBdr>
        </w:div>
        <w:div w:id="997731107">
          <w:marLeft w:val="0"/>
          <w:marRight w:val="0"/>
          <w:marTop w:val="0"/>
          <w:marBottom w:val="0"/>
          <w:divBdr>
            <w:top w:val="none" w:sz="0" w:space="0" w:color="auto"/>
            <w:left w:val="none" w:sz="0" w:space="0" w:color="auto"/>
            <w:bottom w:val="none" w:sz="0" w:space="0" w:color="auto"/>
            <w:right w:val="none" w:sz="0" w:space="0" w:color="auto"/>
          </w:divBdr>
        </w:div>
        <w:div w:id="1607031340">
          <w:marLeft w:val="0"/>
          <w:marRight w:val="0"/>
          <w:marTop w:val="0"/>
          <w:marBottom w:val="0"/>
          <w:divBdr>
            <w:top w:val="none" w:sz="0" w:space="0" w:color="auto"/>
            <w:left w:val="none" w:sz="0" w:space="0" w:color="auto"/>
            <w:bottom w:val="none" w:sz="0" w:space="0" w:color="auto"/>
            <w:right w:val="none" w:sz="0" w:space="0" w:color="auto"/>
          </w:divBdr>
        </w:div>
        <w:div w:id="1883978441">
          <w:marLeft w:val="0"/>
          <w:marRight w:val="0"/>
          <w:marTop w:val="0"/>
          <w:marBottom w:val="0"/>
          <w:divBdr>
            <w:top w:val="none" w:sz="0" w:space="0" w:color="auto"/>
            <w:left w:val="none" w:sz="0" w:space="0" w:color="auto"/>
            <w:bottom w:val="none" w:sz="0" w:space="0" w:color="auto"/>
            <w:right w:val="none" w:sz="0" w:space="0" w:color="auto"/>
          </w:divBdr>
        </w:div>
        <w:div w:id="1290933808">
          <w:marLeft w:val="0"/>
          <w:marRight w:val="0"/>
          <w:marTop w:val="0"/>
          <w:marBottom w:val="0"/>
          <w:divBdr>
            <w:top w:val="none" w:sz="0" w:space="0" w:color="auto"/>
            <w:left w:val="none" w:sz="0" w:space="0" w:color="auto"/>
            <w:bottom w:val="none" w:sz="0" w:space="0" w:color="auto"/>
            <w:right w:val="none" w:sz="0" w:space="0" w:color="auto"/>
          </w:divBdr>
        </w:div>
        <w:div w:id="776826858">
          <w:marLeft w:val="0"/>
          <w:marRight w:val="0"/>
          <w:marTop w:val="0"/>
          <w:marBottom w:val="0"/>
          <w:divBdr>
            <w:top w:val="none" w:sz="0" w:space="0" w:color="auto"/>
            <w:left w:val="none" w:sz="0" w:space="0" w:color="auto"/>
            <w:bottom w:val="none" w:sz="0" w:space="0" w:color="auto"/>
            <w:right w:val="none" w:sz="0" w:space="0" w:color="auto"/>
          </w:divBdr>
        </w:div>
        <w:div w:id="437989816">
          <w:marLeft w:val="0"/>
          <w:marRight w:val="0"/>
          <w:marTop w:val="0"/>
          <w:marBottom w:val="0"/>
          <w:divBdr>
            <w:top w:val="none" w:sz="0" w:space="0" w:color="auto"/>
            <w:left w:val="none" w:sz="0" w:space="0" w:color="auto"/>
            <w:bottom w:val="none" w:sz="0" w:space="0" w:color="auto"/>
            <w:right w:val="none" w:sz="0" w:space="0" w:color="auto"/>
          </w:divBdr>
        </w:div>
        <w:div w:id="1870755910">
          <w:marLeft w:val="0"/>
          <w:marRight w:val="0"/>
          <w:marTop w:val="0"/>
          <w:marBottom w:val="0"/>
          <w:divBdr>
            <w:top w:val="none" w:sz="0" w:space="0" w:color="auto"/>
            <w:left w:val="none" w:sz="0" w:space="0" w:color="auto"/>
            <w:bottom w:val="none" w:sz="0" w:space="0" w:color="auto"/>
            <w:right w:val="none" w:sz="0" w:space="0" w:color="auto"/>
          </w:divBdr>
        </w:div>
        <w:div w:id="1031806942">
          <w:marLeft w:val="0"/>
          <w:marRight w:val="0"/>
          <w:marTop w:val="0"/>
          <w:marBottom w:val="0"/>
          <w:divBdr>
            <w:top w:val="none" w:sz="0" w:space="0" w:color="auto"/>
            <w:left w:val="none" w:sz="0" w:space="0" w:color="auto"/>
            <w:bottom w:val="none" w:sz="0" w:space="0" w:color="auto"/>
            <w:right w:val="none" w:sz="0" w:space="0" w:color="auto"/>
          </w:divBdr>
        </w:div>
        <w:div w:id="313141965">
          <w:marLeft w:val="0"/>
          <w:marRight w:val="0"/>
          <w:marTop w:val="0"/>
          <w:marBottom w:val="0"/>
          <w:divBdr>
            <w:top w:val="none" w:sz="0" w:space="0" w:color="auto"/>
            <w:left w:val="none" w:sz="0" w:space="0" w:color="auto"/>
            <w:bottom w:val="none" w:sz="0" w:space="0" w:color="auto"/>
            <w:right w:val="none" w:sz="0" w:space="0" w:color="auto"/>
          </w:divBdr>
        </w:div>
        <w:div w:id="463501468">
          <w:marLeft w:val="0"/>
          <w:marRight w:val="0"/>
          <w:marTop w:val="0"/>
          <w:marBottom w:val="0"/>
          <w:divBdr>
            <w:top w:val="none" w:sz="0" w:space="0" w:color="auto"/>
            <w:left w:val="none" w:sz="0" w:space="0" w:color="auto"/>
            <w:bottom w:val="none" w:sz="0" w:space="0" w:color="auto"/>
            <w:right w:val="none" w:sz="0" w:space="0" w:color="auto"/>
          </w:divBdr>
        </w:div>
        <w:div w:id="532814913">
          <w:marLeft w:val="0"/>
          <w:marRight w:val="0"/>
          <w:marTop w:val="0"/>
          <w:marBottom w:val="0"/>
          <w:divBdr>
            <w:top w:val="none" w:sz="0" w:space="0" w:color="auto"/>
            <w:left w:val="none" w:sz="0" w:space="0" w:color="auto"/>
            <w:bottom w:val="none" w:sz="0" w:space="0" w:color="auto"/>
            <w:right w:val="none" w:sz="0" w:space="0" w:color="auto"/>
          </w:divBdr>
        </w:div>
        <w:div w:id="1729499497">
          <w:marLeft w:val="0"/>
          <w:marRight w:val="0"/>
          <w:marTop w:val="0"/>
          <w:marBottom w:val="0"/>
          <w:divBdr>
            <w:top w:val="none" w:sz="0" w:space="0" w:color="auto"/>
            <w:left w:val="none" w:sz="0" w:space="0" w:color="auto"/>
            <w:bottom w:val="none" w:sz="0" w:space="0" w:color="auto"/>
            <w:right w:val="none" w:sz="0" w:space="0" w:color="auto"/>
          </w:divBdr>
        </w:div>
        <w:div w:id="149832386">
          <w:marLeft w:val="0"/>
          <w:marRight w:val="0"/>
          <w:marTop w:val="0"/>
          <w:marBottom w:val="0"/>
          <w:divBdr>
            <w:top w:val="none" w:sz="0" w:space="0" w:color="auto"/>
            <w:left w:val="none" w:sz="0" w:space="0" w:color="auto"/>
            <w:bottom w:val="none" w:sz="0" w:space="0" w:color="auto"/>
            <w:right w:val="none" w:sz="0" w:space="0" w:color="auto"/>
          </w:divBdr>
        </w:div>
        <w:div w:id="422262669">
          <w:marLeft w:val="0"/>
          <w:marRight w:val="0"/>
          <w:marTop w:val="0"/>
          <w:marBottom w:val="0"/>
          <w:divBdr>
            <w:top w:val="none" w:sz="0" w:space="0" w:color="auto"/>
            <w:left w:val="none" w:sz="0" w:space="0" w:color="auto"/>
            <w:bottom w:val="none" w:sz="0" w:space="0" w:color="auto"/>
            <w:right w:val="none" w:sz="0" w:space="0" w:color="auto"/>
          </w:divBdr>
        </w:div>
        <w:div w:id="935212811">
          <w:marLeft w:val="0"/>
          <w:marRight w:val="0"/>
          <w:marTop w:val="0"/>
          <w:marBottom w:val="0"/>
          <w:divBdr>
            <w:top w:val="none" w:sz="0" w:space="0" w:color="auto"/>
            <w:left w:val="none" w:sz="0" w:space="0" w:color="auto"/>
            <w:bottom w:val="none" w:sz="0" w:space="0" w:color="auto"/>
            <w:right w:val="none" w:sz="0" w:space="0" w:color="auto"/>
          </w:divBdr>
        </w:div>
        <w:div w:id="1052576518">
          <w:marLeft w:val="0"/>
          <w:marRight w:val="0"/>
          <w:marTop w:val="0"/>
          <w:marBottom w:val="0"/>
          <w:divBdr>
            <w:top w:val="none" w:sz="0" w:space="0" w:color="auto"/>
            <w:left w:val="none" w:sz="0" w:space="0" w:color="auto"/>
            <w:bottom w:val="none" w:sz="0" w:space="0" w:color="auto"/>
            <w:right w:val="none" w:sz="0" w:space="0" w:color="auto"/>
          </w:divBdr>
        </w:div>
        <w:div w:id="1815559241">
          <w:marLeft w:val="0"/>
          <w:marRight w:val="0"/>
          <w:marTop w:val="0"/>
          <w:marBottom w:val="0"/>
          <w:divBdr>
            <w:top w:val="none" w:sz="0" w:space="0" w:color="auto"/>
            <w:left w:val="none" w:sz="0" w:space="0" w:color="auto"/>
            <w:bottom w:val="none" w:sz="0" w:space="0" w:color="auto"/>
            <w:right w:val="none" w:sz="0" w:space="0" w:color="auto"/>
          </w:divBdr>
        </w:div>
        <w:div w:id="1290093653">
          <w:marLeft w:val="0"/>
          <w:marRight w:val="0"/>
          <w:marTop w:val="0"/>
          <w:marBottom w:val="0"/>
          <w:divBdr>
            <w:top w:val="none" w:sz="0" w:space="0" w:color="auto"/>
            <w:left w:val="none" w:sz="0" w:space="0" w:color="auto"/>
            <w:bottom w:val="none" w:sz="0" w:space="0" w:color="auto"/>
            <w:right w:val="none" w:sz="0" w:space="0" w:color="auto"/>
          </w:divBdr>
        </w:div>
        <w:div w:id="2060935037">
          <w:marLeft w:val="0"/>
          <w:marRight w:val="0"/>
          <w:marTop w:val="0"/>
          <w:marBottom w:val="0"/>
          <w:divBdr>
            <w:top w:val="none" w:sz="0" w:space="0" w:color="auto"/>
            <w:left w:val="none" w:sz="0" w:space="0" w:color="auto"/>
            <w:bottom w:val="none" w:sz="0" w:space="0" w:color="auto"/>
            <w:right w:val="none" w:sz="0" w:space="0" w:color="auto"/>
          </w:divBdr>
        </w:div>
        <w:div w:id="1801995582">
          <w:marLeft w:val="0"/>
          <w:marRight w:val="0"/>
          <w:marTop w:val="0"/>
          <w:marBottom w:val="0"/>
          <w:divBdr>
            <w:top w:val="none" w:sz="0" w:space="0" w:color="auto"/>
            <w:left w:val="none" w:sz="0" w:space="0" w:color="auto"/>
            <w:bottom w:val="none" w:sz="0" w:space="0" w:color="auto"/>
            <w:right w:val="none" w:sz="0" w:space="0" w:color="auto"/>
          </w:divBdr>
        </w:div>
        <w:div w:id="1981155140">
          <w:marLeft w:val="0"/>
          <w:marRight w:val="0"/>
          <w:marTop w:val="0"/>
          <w:marBottom w:val="0"/>
          <w:divBdr>
            <w:top w:val="none" w:sz="0" w:space="0" w:color="auto"/>
            <w:left w:val="none" w:sz="0" w:space="0" w:color="auto"/>
            <w:bottom w:val="none" w:sz="0" w:space="0" w:color="auto"/>
            <w:right w:val="none" w:sz="0" w:space="0" w:color="auto"/>
          </w:divBdr>
        </w:div>
        <w:div w:id="1380086998">
          <w:marLeft w:val="0"/>
          <w:marRight w:val="0"/>
          <w:marTop w:val="0"/>
          <w:marBottom w:val="0"/>
          <w:divBdr>
            <w:top w:val="none" w:sz="0" w:space="0" w:color="auto"/>
            <w:left w:val="none" w:sz="0" w:space="0" w:color="auto"/>
            <w:bottom w:val="none" w:sz="0" w:space="0" w:color="auto"/>
            <w:right w:val="none" w:sz="0" w:space="0" w:color="auto"/>
          </w:divBdr>
        </w:div>
        <w:div w:id="1524392357">
          <w:marLeft w:val="0"/>
          <w:marRight w:val="0"/>
          <w:marTop w:val="0"/>
          <w:marBottom w:val="0"/>
          <w:divBdr>
            <w:top w:val="none" w:sz="0" w:space="0" w:color="auto"/>
            <w:left w:val="none" w:sz="0" w:space="0" w:color="auto"/>
            <w:bottom w:val="none" w:sz="0" w:space="0" w:color="auto"/>
            <w:right w:val="none" w:sz="0" w:space="0" w:color="auto"/>
          </w:divBdr>
        </w:div>
        <w:div w:id="419761228">
          <w:marLeft w:val="0"/>
          <w:marRight w:val="0"/>
          <w:marTop w:val="0"/>
          <w:marBottom w:val="0"/>
          <w:divBdr>
            <w:top w:val="none" w:sz="0" w:space="0" w:color="auto"/>
            <w:left w:val="none" w:sz="0" w:space="0" w:color="auto"/>
            <w:bottom w:val="none" w:sz="0" w:space="0" w:color="auto"/>
            <w:right w:val="none" w:sz="0" w:space="0" w:color="auto"/>
          </w:divBdr>
        </w:div>
        <w:div w:id="969633170">
          <w:marLeft w:val="0"/>
          <w:marRight w:val="0"/>
          <w:marTop w:val="0"/>
          <w:marBottom w:val="0"/>
          <w:divBdr>
            <w:top w:val="none" w:sz="0" w:space="0" w:color="auto"/>
            <w:left w:val="none" w:sz="0" w:space="0" w:color="auto"/>
            <w:bottom w:val="none" w:sz="0" w:space="0" w:color="auto"/>
            <w:right w:val="none" w:sz="0" w:space="0" w:color="auto"/>
          </w:divBdr>
        </w:div>
        <w:div w:id="690452473">
          <w:marLeft w:val="0"/>
          <w:marRight w:val="0"/>
          <w:marTop w:val="0"/>
          <w:marBottom w:val="0"/>
          <w:divBdr>
            <w:top w:val="none" w:sz="0" w:space="0" w:color="auto"/>
            <w:left w:val="none" w:sz="0" w:space="0" w:color="auto"/>
            <w:bottom w:val="none" w:sz="0" w:space="0" w:color="auto"/>
            <w:right w:val="none" w:sz="0" w:space="0" w:color="auto"/>
          </w:divBdr>
        </w:div>
        <w:div w:id="1191261212">
          <w:marLeft w:val="0"/>
          <w:marRight w:val="0"/>
          <w:marTop w:val="0"/>
          <w:marBottom w:val="0"/>
          <w:divBdr>
            <w:top w:val="none" w:sz="0" w:space="0" w:color="auto"/>
            <w:left w:val="none" w:sz="0" w:space="0" w:color="auto"/>
            <w:bottom w:val="none" w:sz="0" w:space="0" w:color="auto"/>
            <w:right w:val="none" w:sz="0" w:space="0" w:color="auto"/>
          </w:divBdr>
        </w:div>
        <w:div w:id="1081566349">
          <w:marLeft w:val="0"/>
          <w:marRight w:val="0"/>
          <w:marTop w:val="0"/>
          <w:marBottom w:val="0"/>
          <w:divBdr>
            <w:top w:val="none" w:sz="0" w:space="0" w:color="auto"/>
            <w:left w:val="none" w:sz="0" w:space="0" w:color="auto"/>
            <w:bottom w:val="none" w:sz="0" w:space="0" w:color="auto"/>
            <w:right w:val="none" w:sz="0" w:space="0" w:color="auto"/>
          </w:divBdr>
        </w:div>
        <w:div w:id="306786697">
          <w:marLeft w:val="0"/>
          <w:marRight w:val="0"/>
          <w:marTop w:val="0"/>
          <w:marBottom w:val="0"/>
          <w:divBdr>
            <w:top w:val="none" w:sz="0" w:space="0" w:color="auto"/>
            <w:left w:val="none" w:sz="0" w:space="0" w:color="auto"/>
            <w:bottom w:val="none" w:sz="0" w:space="0" w:color="auto"/>
            <w:right w:val="none" w:sz="0" w:space="0" w:color="auto"/>
          </w:divBdr>
        </w:div>
        <w:div w:id="1774395052">
          <w:marLeft w:val="0"/>
          <w:marRight w:val="0"/>
          <w:marTop w:val="0"/>
          <w:marBottom w:val="0"/>
          <w:divBdr>
            <w:top w:val="none" w:sz="0" w:space="0" w:color="auto"/>
            <w:left w:val="none" w:sz="0" w:space="0" w:color="auto"/>
            <w:bottom w:val="none" w:sz="0" w:space="0" w:color="auto"/>
            <w:right w:val="none" w:sz="0" w:space="0" w:color="auto"/>
          </w:divBdr>
        </w:div>
        <w:div w:id="1236666921">
          <w:marLeft w:val="0"/>
          <w:marRight w:val="0"/>
          <w:marTop w:val="0"/>
          <w:marBottom w:val="0"/>
          <w:divBdr>
            <w:top w:val="none" w:sz="0" w:space="0" w:color="auto"/>
            <w:left w:val="none" w:sz="0" w:space="0" w:color="auto"/>
            <w:bottom w:val="none" w:sz="0" w:space="0" w:color="auto"/>
            <w:right w:val="none" w:sz="0" w:space="0" w:color="auto"/>
          </w:divBdr>
        </w:div>
        <w:div w:id="1314485351">
          <w:marLeft w:val="0"/>
          <w:marRight w:val="0"/>
          <w:marTop w:val="0"/>
          <w:marBottom w:val="0"/>
          <w:divBdr>
            <w:top w:val="none" w:sz="0" w:space="0" w:color="auto"/>
            <w:left w:val="none" w:sz="0" w:space="0" w:color="auto"/>
            <w:bottom w:val="none" w:sz="0" w:space="0" w:color="auto"/>
            <w:right w:val="none" w:sz="0" w:space="0" w:color="auto"/>
          </w:divBdr>
        </w:div>
        <w:div w:id="1121193442">
          <w:marLeft w:val="0"/>
          <w:marRight w:val="0"/>
          <w:marTop w:val="0"/>
          <w:marBottom w:val="0"/>
          <w:divBdr>
            <w:top w:val="none" w:sz="0" w:space="0" w:color="auto"/>
            <w:left w:val="none" w:sz="0" w:space="0" w:color="auto"/>
            <w:bottom w:val="none" w:sz="0" w:space="0" w:color="auto"/>
            <w:right w:val="none" w:sz="0" w:space="0" w:color="auto"/>
          </w:divBdr>
        </w:div>
        <w:div w:id="692733015">
          <w:marLeft w:val="0"/>
          <w:marRight w:val="0"/>
          <w:marTop w:val="0"/>
          <w:marBottom w:val="0"/>
          <w:divBdr>
            <w:top w:val="none" w:sz="0" w:space="0" w:color="auto"/>
            <w:left w:val="none" w:sz="0" w:space="0" w:color="auto"/>
            <w:bottom w:val="none" w:sz="0" w:space="0" w:color="auto"/>
            <w:right w:val="none" w:sz="0" w:space="0" w:color="auto"/>
          </w:divBdr>
        </w:div>
        <w:div w:id="1473476711">
          <w:marLeft w:val="0"/>
          <w:marRight w:val="0"/>
          <w:marTop w:val="0"/>
          <w:marBottom w:val="0"/>
          <w:divBdr>
            <w:top w:val="none" w:sz="0" w:space="0" w:color="auto"/>
            <w:left w:val="none" w:sz="0" w:space="0" w:color="auto"/>
            <w:bottom w:val="none" w:sz="0" w:space="0" w:color="auto"/>
            <w:right w:val="none" w:sz="0" w:space="0" w:color="auto"/>
          </w:divBdr>
        </w:div>
        <w:div w:id="912083279">
          <w:marLeft w:val="0"/>
          <w:marRight w:val="0"/>
          <w:marTop w:val="0"/>
          <w:marBottom w:val="0"/>
          <w:divBdr>
            <w:top w:val="none" w:sz="0" w:space="0" w:color="auto"/>
            <w:left w:val="none" w:sz="0" w:space="0" w:color="auto"/>
            <w:bottom w:val="none" w:sz="0" w:space="0" w:color="auto"/>
            <w:right w:val="none" w:sz="0" w:space="0" w:color="auto"/>
          </w:divBdr>
        </w:div>
        <w:div w:id="27145663">
          <w:marLeft w:val="0"/>
          <w:marRight w:val="0"/>
          <w:marTop w:val="400"/>
          <w:marBottom w:val="120"/>
          <w:divBdr>
            <w:top w:val="none" w:sz="0" w:space="0" w:color="auto"/>
            <w:left w:val="none" w:sz="0" w:space="0" w:color="auto"/>
            <w:bottom w:val="none" w:sz="0" w:space="0" w:color="auto"/>
            <w:right w:val="none" w:sz="0" w:space="0" w:color="auto"/>
          </w:divBdr>
        </w:div>
        <w:div w:id="107315095">
          <w:marLeft w:val="0"/>
          <w:marRight w:val="0"/>
          <w:marTop w:val="400"/>
          <w:marBottom w:val="120"/>
          <w:divBdr>
            <w:top w:val="none" w:sz="0" w:space="0" w:color="auto"/>
            <w:left w:val="none" w:sz="0" w:space="0" w:color="auto"/>
            <w:bottom w:val="none" w:sz="0" w:space="0" w:color="auto"/>
            <w:right w:val="none" w:sz="0" w:space="0" w:color="auto"/>
          </w:divBdr>
        </w:div>
        <w:div w:id="1735619714">
          <w:marLeft w:val="0"/>
          <w:marRight w:val="0"/>
          <w:marTop w:val="400"/>
          <w:marBottom w:val="120"/>
          <w:divBdr>
            <w:top w:val="none" w:sz="0" w:space="0" w:color="auto"/>
            <w:left w:val="none" w:sz="0" w:space="0" w:color="auto"/>
            <w:bottom w:val="none" w:sz="0" w:space="0" w:color="auto"/>
            <w:right w:val="none" w:sz="0" w:space="0" w:color="auto"/>
          </w:divBdr>
        </w:div>
        <w:div w:id="1351758909">
          <w:marLeft w:val="0"/>
          <w:marRight w:val="0"/>
          <w:marTop w:val="400"/>
          <w:marBottom w:val="120"/>
          <w:divBdr>
            <w:top w:val="none" w:sz="0" w:space="0" w:color="auto"/>
            <w:left w:val="none" w:sz="0" w:space="0" w:color="auto"/>
            <w:bottom w:val="none" w:sz="0" w:space="0" w:color="auto"/>
            <w:right w:val="none" w:sz="0" w:space="0" w:color="auto"/>
          </w:divBdr>
        </w:div>
        <w:div w:id="382826998">
          <w:marLeft w:val="0"/>
          <w:marRight w:val="0"/>
          <w:marTop w:val="400"/>
          <w:marBottom w:val="120"/>
          <w:divBdr>
            <w:top w:val="none" w:sz="0" w:space="0" w:color="auto"/>
            <w:left w:val="none" w:sz="0" w:space="0" w:color="auto"/>
            <w:bottom w:val="none" w:sz="0" w:space="0" w:color="auto"/>
            <w:right w:val="none" w:sz="0" w:space="0" w:color="auto"/>
          </w:divBdr>
        </w:div>
        <w:div w:id="1930189854">
          <w:marLeft w:val="0"/>
          <w:marRight w:val="0"/>
          <w:marTop w:val="400"/>
          <w:marBottom w:val="120"/>
          <w:divBdr>
            <w:top w:val="none" w:sz="0" w:space="0" w:color="auto"/>
            <w:left w:val="none" w:sz="0" w:space="0" w:color="auto"/>
            <w:bottom w:val="none" w:sz="0" w:space="0" w:color="auto"/>
            <w:right w:val="none" w:sz="0" w:space="0" w:color="auto"/>
          </w:divBdr>
        </w:div>
        <w:div w:id="2100638728">
          <w:marLeft w:val="0"/>
          <w:marRight w:val="0"/>
          <w:marTop w:val="400"/>
          <w:marBottom w:val="120"/>
          <w:divBdr>
            <w:top w:val="none" w:sz="0" w:space="0" w:color="auto"/>
            <w:left w:val="none" w:sz="0" w:space="0" w:color="auto"/>
            <w:bottom w:val="none" w:sz="0" w:space="0" w:color="auto"/>
            <w:right w:val="none" w:sz="0" w:space="0" w:color="auto"/>
          </w:divBdr>
        </w:div>
        <w:div w:id="560291638">
          <w:marLeft w:val="0"/>
          <w:marRight w:val="0"/>
          <w:marTop w:val="400"/>
          <w:marBottom w:val="120"/>
          <w:divBdr>
            <w:top w:val="none" w:sz="0" w:space="0" w:color="auto"/>
            <w:left w:val="none" w:sz="0" w:space="0" w:color="auto"/>
            <w:bottom w:val="none" w:sz="0" w:space="0" w:color="auto"/>
            <w:right w:val="none" w:sz="0" w:space="0" w:color="auto"/>
          </w:divBdr>
        </w:div>
        <w:div w:id="1345857630">
          <w:marLeft w:val="0"/>
          <w:marRight w:val="0"/>
          <w:marTop w:val="0"/>
          <w:marBottom w:val="0"/>
          <w:divBdr>
            <w:top w:val="none" w:sz="0" w:space="0" w:color="auto"/>
            <w:left w:val="none" w:sz="0" w:space="0" w:color="auto"/>
            <w:bottom w:val="none" w:sz="0" w:space="0" w:color="auto"/>
            <w:right w:val="none" w:sz="0" w:space="0" w:color="auto"/>
          </w:divBdr>
        </w:div>
        <w:div w:id="1055620243">
          <w:marLeft w:val="0"/>
          <w:marRight w:val="0"/>
          <w:marTop w:val="0"/>
          <w:marBottom w:val="0"/>
          <w:divBdr>
            <w:top w:val="none" w:sz="0" w:space="0" w:color="auto"/>
            <w:left w:val="none" w:sz="0" w:space="0" w:color="auto"/>
            <w:bottom w:val="none" w:sz="0" w:space="0" w:color="auto"/>
            <w:right w:val="none" w:sz="0" w:space="0" w:color="auto"/>
          </w:divBdr>
        </w:div>
        <w:div w:id="862477169">
          <w:marLeft w:val="0"/>
          <w:marRight w:val="0"/>
          <w:marTop w:val="0"/>
          <w:marBottom w:val="0"/>
          <w:divBdr>
            <w:top w:val="none" w:sz="0" w:space="0" w:color="auto"/>
            <w:left w:val="none" w:sz="0" w:space="0" w:color="auto"/>
            <w:bottom w:val="none" w:sz="0" w:space="0" w:color="auto"/>
            <w:right w:val="none" w:sz="0" w:space="0" w:color="auto"/>
          </w:divBdr>
        </w:div>
        <w:div w:id="549221536">
          <w:marLeft w:val="0"/>
          <w:marRight w:val="0"/>
          <w:marTop w:val="0"/>
          <w:marBottom w:val="0"/>
          <w:divBdr>
            <w:top w:val="none" w:sz="0" w:space="0" w:color="auto"/>
            <w:left w:val="none" w:sz="0" w:space="0" w:color="auto"/>
            <w:bottom w:val="none" w:sz="0" w:space="0" w:color="auto"/>
            <w:right w:val="none" w:sz="0" w:space="0" w:color="auto"/>
          </w:divBdr>
        </w:div>
        <w:div w:id="1149446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ithub.com/ethereum/wiki/wiki/White-Paper" TargetMode="External"/><Relationship Id="rId18" Type="http://schemas.openxmlformats.org/officeDocument/2006/relationships/hyperlink" Target="http://getbootstrap.com/" TargetMode="External"/><Relationship Id="rId26" Type="http://schemas.openxmlformats.org/officeDocument/2006/relationships/hyperlink" Target="https://truffle.readthedocs.io/en/latest/" TargetMode="External"/><Relationship Id="rId3" Type="http://schemas.openxmlformats.org/officeDocument/2006/relationships/settings" Target="settings.xml"/><Relationship Id="rId21" Type="http://schemas.openxmlformats.org/officeDocument/2006/relationships/hyperlink" Target="https://nodejs.org/en/"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learncryptography.com/cryptocurrency/51-attack" TargetMode="External"/><Relationship Id="rId17" Type="http://schemas.openxmlformats.org/officeDocument/2006/relationships/hyperlink" Target="https://solidity.readthedocs.io/en/develop/" TargetMode="External"/><Relationship Id="rId25" Type="http://schemas.openxmlformats.org/officeDocument/2006/relationships/hyperlink" Target="https://atom.io/" TargetMode="External"/><Relationship Id="rId33" Type="http://schemas.openxmlformats.org/officeDocument/2006/relationships/hyperlink" Target="http://cheahsiokteng.blogspot.co.uk/2013/07/professional-practice-2.html" TargetMode="External"/><Relationship Id="rId2" Type="http://schemas.openxmlformats.org/officeDocument/2006/relationships/styles" Target="styles.xml"/><Relationship Id="rId16" Type="http://schemas.openxmlformats.org/officeDocument/2006/relationships/hyperlink" Target="https://www.ethereum.org/dao" TargetMode="External"/><Relationship Id="rId20" Type="http://schemas.openxmlformats.org/officeDocument/2006/relationships/hyperlink" Target="https://d3js.org/" TargetMode="External"/><Relationship Id="rId29" Type="http://schemas.openxmlformats.org/officeDocument/2006/relationships/hyperlink" Target="https://msdn.microsoft.com/en-us/library/aa730844(v=vs.80).asp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bitcoin.it/wiki/Proof_of_work" TargetMode="External"/><Relationship Id="rId24" Type="http://schemas.openxmlformats.org/officeDocument/2006/relationships/hyperlink" Target="https://github.com/ethereumjs/testrpc" TargetMode="External"/><Relationship Id="rId32" Type="http://schemas.openxmlformats.org/officeDocument/2006/relationships/hyperlink" Target="http://i.imgur.com/j0NfZ6x.jpg" TargetMode="External"/><Relationship Id="rId5" Type="http://schemas.openxmlformats.org/officeDocument/2006/relationships/image" Target="media/image1.png"/><Relationship Id="rId15" Type="http://schemas.openxmlformats.org/officeDocument/2006/relationships/hyperlink" Target="http://www.blockchaintechnologies.com/blockchain-smart-contracts" TargetMode="External"/><Relationship Id="rId23" Type="http://schemas.openxmlformats.org/officeDocument/2006/relationships/hyperlink" Target="https://github.com/ethereum/go-ethereum/wiki/geth" TargetMode="External"/><Relationship Id="rId28" Type="http://schemas.openxmlformats.org/officeDocument/2006/relationships/hyperlink" Target="http://gruntjs.com/" TargetMode="External"/><Relationship Id="rId10" Type="http://schemas.openxmlformats.org/officeDocument/2006/relationships/hyperlink" Target="https://bitcoin.org/bitcoin.pdf" TargetMode="External"/><Relationship Id="rId19" Type="http://schemas.openxmlformats.org/officeDocument/2006/relationships/hyperlink" Target="https://angularjs.org/" TargetMode="External"/><Relationship Id="rId31" Type="http://schemas.openxmlformats.org/officeDocument/2006/relationships/hyperlink" Target="http://chaijs.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oindesk.com/making-sense-smart-contracts/" TargetMode="External"/><Relationship Id="rId22" Type="http://schemas.openxmlformats.org/officeDocument/2006/relationships/hyperlink" Target="https://github.com/ethereum/web3.js/" TargetMode="External"/><Relationship Id="rId27" Type="http://schemas.openxmlformats.org/officeDocument/2006/relationships/hyperlink" Target="https://www.jetbrains.com/webstorm/" TargetMode="External"/><Relationship Id="rId30" Type="http://schemas.openxmlformats.org/officeDocument/2006/relationships/hyperlink" Target="http://mochajs.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5328</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Pranav Nashikkar</dc:creator>
  <cp:keywords/>
  <dc:description/>
  <cp:lastModifiedBy>Pranav Nashikkar</cp:lastModifiedBy>
  <cp:revision>4</cp:revision>
  <dcterms:created xsi:type="dcterms:W3CDTF">2016-11-29T22:34:00Z</dcterms:created>
  <dcterms:modified xsi:type="dcterms:W3CDTF">2016-11-29T22:47:00Z</dcterms:modified>
</cp:coreProperties>
</file>